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CB" w:rsidRPr="00FA1FCB" w:rsidRDefault="00FA1FCB" w:rsidP="00FA1FCB">
      <w:pPr>
        <w:jc w:val="center"/>
        <w:rPr>
          <w:b/>
          <w:bCs/>
          <w:sz w:val="28"/>
          <w:szCs w:val="28"/>
        </w:rPr>
      </w:pPr>
      <w:r w:rsidRPr="00FA1FCB">
        <w:rPr>
          <w:b/>
          <w:bCs/>
          <w:sz w:val="28"/>
          <w:szCs w:val="28"/>
        </w:rPr>
        <w:t>АДМИНИСТРАЦИЯ МУНИЦИПАЛЬНОГО ОБРАЗОВАНИЯ</w:t>
      </w:r>
    </w:p>
    <w:p w:rsidR="00FA1FCB" w:rsidRPr="00FA1FCB" w:rsidRDefault="00FA1FCB" w:rsidP="00FA1FCB">
      <w:pPr>
        <w:jc w:val="center"/>
        <w:rPr>
          <w:b/>
          <w:bCs/>
          <w:sz w:val="28"/>
          <w:szCs w:val="28"/>
        </w:rPr>
      </w:pPr>
      <w:r w:rsidRPr="00FA1FCB">
        <w:rPr>
          <w:b/>
          <w:bCs/>
          <w:sz w:val="28"/>
          <w:szCs w:val="28"/>
        </w:rPr>
        <w:t>«</w:t>
      </w:r>
      <w:r w:rsidR="008C52F7">
        <w:rPr>
          <w:b/>
          <w:bCs/>
          <w:sz w:val="28"/>
          <w:szCs w:val="28"/>
        </w:rPr>
        <w:t>ВОЗНЕСЕНСКО</w:t>
      </w:r>
      <w:r w:rsidRPr="00FA1FCB">
        <w:rPr>
          <w:b/>
          <w:bCs/>
          <w:sz w:val="28"/>
          <w:szCs w:val="28"/>
        </w:rPr>
        <w:t>Е ГОРОДСКОЕ ПОСЕЛЕНИЕ ПОДПОРОЖСКОГО МУНИЦИПАЛЬНОГОРАЙОНА ЛЕНИНГРАДСКОЙ ОБЛАСТИ»</w:t>
      </w:r>
    </w:p>
    <w:p w:rsidR="00FA1FCB" w:rsidRPr="00FA1FCB" w:rsidRDefault="00FA1FCB" w:rsidP="00FA1FCB">
      <w:pPr>
        <w:jc w:val="center"/>
        <w:rPr>
          <w:b/>
          <w:bCs/>
          <w:sz w:val="28"/>
          <w:szCs w:val="28"/>
        </w:rPr>
      </w:pPr>
    </w:p>
    <w:p w:rsidR="00FA1FCB" w:rsidRPr="00FA1FCB" w:rsidRDefault="00FA1FCB" w:rsidP="00FA1FCB">
      <w:pPr>
        <w:jc w:val="center"/>
        <w:rPr>
          <w:b/>
          <w:bCs/>
          <w:sz w:val="28"/>
          <w:szCs w:val="28"/>
        </w:rPr>
      </w:pPr>
      <w:r w:rsidRPr="00FA1FCB">
        <w:rPr>
          <w:b/>
          <w:bCs/>
          <w:sz w:val="28"/>
          <w:szCs w:val="28"/>
        </w:rPr>
        <w:t>ПОСТАНОВЛЕНИЕ</w:t>
      </w:r>
    </w:p>
    <w:p w:rsidR="00FA1FCB" w:rsidRPr="00FA1FCB" w:rsidRDefault="00FA1FCB" w:rsidP="00FA1FCB">
      <w:pPr>
        <w:contextualSpacing/>
        <w:jc w:val="both"/>
        <w:rPr>
          <w:b/>
          <w:bCs/>
          <w:sz w:val="28"/>
          <w:szCs w:val="28"/>
        </w:rPr>
      </w:pPr>
    </w:p>
    <w:p w:rsidR="00FA1FCB" w:rsidRPr="00FA1FCB" w:rsidRDefault="00FD2939" w:rsidP="00FA1FCB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C52F7">
        <w:rPr>
          <w:b/>
          <w:sz w:val="28"/>
          <w:szCs w:val="28"/>
        </w:rPr>
        <w:t xml:space="preserve"> февраля 2026 </w:t>
      </w:r>
      <w:r w:rsidR="00FA1FCB" w:rsidRPr="00FA1FCB">
        <w:rPr>
          <w:b/>
          <w:sz w:val="28"/>
          <w:szCs w:val="28"/>
        </w:rPr>
        <w:t xml:space="preserve">года                                                                                </w:t>
      </w:r>
      <w:r>
        <w:rPr>
          <w:b/>
          <w:sz w:val="28"/>
          <w:szCs w:val="28"/>
        </w:rPr>
        <w:t xml:space="preserve">       № </w:t>
      </w:r>
      <w:r w:rsidR="008C52F7">
        <w:rPr>
          <w:b/>
          <w:sz w:val="28"/>
          <w:szCs w:val="28"/>
        </w:rPr>
        <w:t>26</w:t>
      </w:r>
      <w:r w:rsidR="00FA1FCB" w:rsidRPr="00FA1FCB">
        <w:rPr>
          <w:b/>
          <w:sz w:val="28"/>
          <w:szCs w:val="28"/>
        </w:rPr>
        <w:t xml:space="preserve">                                 </w:t>
      </w:r>
      <w:r w:rsidR="008C52F7">
        <w:rPr>
          <w:b/>
          <w:sz w:val="28"/>
          <w:szCs w:val="28"/>
        </w:rPr>
        <w:t xml:space="preserve"> </w:t>
      </w:r>
    </w:p>
    <w:p w:rsidR="00FA1FCB" w:rsidRPr="00FA1FCB" w:rsidRDefault="00FA1FCB" w:rsidP="00FA1FCB">
      <w:pPr>
        <w:contextualSpacing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3759"/>
      </w:tblGrid>
      <w:tr w:rsidR="00FA1FCB" w:rsidRPr="00FA1FCB" w:rsidTr="008C52F7">
        <w:tc>
          <w:tcPr>
            <w:tcW w:w="6379" w:type="dxa"/>
            <w:shd w:val="clear" w:color="auto" w:fill="auto"/>
          </w:tcPr>
          <w:p w:rsidR="00FA1FCB" w:rsidRPr="00FA1FCB" w:rsidRDefault="00FA1FCB" w:rsidP="00FA1FC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FCB">
              <w:rPr>
                <w:rFonts w:ascii="Times New Roman" w:hAnsi="Times New Roman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 w:rsidRPr="00FA1FCB">
              <w:rPr>
                <w:rFonts w:ascii="Times New Roman" w:hAnsi="Times New Roman"/>
                <w:bCs/>
                <w:sz w:val="28"/>
                <w:szCs w:val="28"/>
              </w:rPr>
              <w:t>(государственная собственность на который не разграничена),</w:t>
            </w:r>
            <w:r w:rsidRPr="00FA1FCB">
              <w:rPr>
                <w:rFonts w:ascii="Times New Roman" w:hAnsi="Times New Roman"/>
                <w:sz w:val="28"/>
                <w:szCs w:val="28"/>
              </w:rPr>
              <w:t xml:space="preserve"> на котором расположен жилой дом, возведенный до 14 мая 1998 года»</w:t>
            </w:r>
          </w:p>
        </w:tc>
        <w:tc>
          <w:tcPr>
            <w:tcW w:w="3759" w:type="dxa"/>
            <w:shd w:val="clear" w:color="auto" w:fill="auto"/>
          </w:tcPr>
          <w:p w:rsidR="00FA1FCB" w:rsidRPr="00FA1FCB" w:rsidRDefault="00FA1FCB" w:rsidP="00FA1FCB">
            <w:pPr>
              <w:contextualSpacing/>
              <w:rPr>
                <w:sz w:val="28"/>
                <w:szCs w:val="28"/>
              </w:rPr>
            </w:pPr>
          </w:p>
        </w:tc>
      </w:tr>
    </w:tbl>
    <w:p w:rsidR="00FA1FCB" w:rsidRPr="00FA1FCB" w:rsidRDefault="00FA1FCB" w:rsidP="00FA1FCB">
      <w:pPr>
        <w:contextualSpacing/>
        <w:rPr>
          <w:sz w:val="28"/>
          <w:szCs w:val="28"/>
        </w:rPr>
      </w:pPr>
    </w:p>
    <w:p w:rsidR="00FA1FCB" w:rsidRPr="00FA1FCB" w:rsidRDefault="008C52F7" w:rsidP="00FA1FCB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A1FCB" w:rsidRPr="00FA1FCB">
        <w:rPr>
          <w:sz w:val="28"/>
          <w:szCs w:val="28"/>
        </w:rPr>
        <w:t xml:space="preserve"> </w:t>
      </w:r>
      <w:r w:rsidRPr="008B258D">
        <w:rPr>
          <w:sz w:val="28"/>
          <w:szCs w:val="28"/>
        </w:rPr>
        <w:t>В соответствии с Федеральным законом от 27 июля 2010 года  № 210-ФЗ «Об организации предоставления государственных и муниципальных услуг»,</w:t>
      </w:r>
      <w:r w:rsidRPr="00B830FF">
        <w:rPr>
          <w:sz w:val="28"/>
          <w:szCs w:val="28"/>
        </w:rPr>
        <w:t xml:space="preserve"> </w:t>
      </w:r>
      <w:r w:rsidRPr="00EB7B3E">
        <w:rPr>
          <w:sz w:val="28"/>
          <w:szCs w:val="28"/>
        </w:rPr>
        <w:t>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</w:t>
      </w:r>
      <w:r>
        <w:rPr>
          <w:sz w:val="28"/>
          <w:szCs w:val="28"/>
        </w:rPr>
        <w:t>,</w:t>
      </w:r>
      <w:r w:rsidRPr="008B2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A1FCB" w:rsidRPr="00FA1FCB">
        <w:rPr>
          <w:sz w:val="28"/>
          <w:szCs w:val="28"/>
        </w:rPr>
        <w:t>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услуг,</w:t>
      </w:r>
      <w:r w:rsidR="00FA1FCB" w:rsidRPr="00FA1FCB">
        <w:rPr>
          <w:b/>
          <w:sz w:val="28"/>
          <w:szCs w:val="28"/>
        </w:rPr>
        <w:t xml:space="preserve"> </w:t>
      </w:r>
    </w:p>
    <w:p w:rsidR="00FA1FCB" w:rsidRPr="00FA1FCB" w:rsidRDefault="00FA1FCB" w:rsidP="00FA1FCB">
      <w:pPr>
        <w:tabs>
          <w:tab w:val="left" w:pos="1134"/>
        </w:tabs>
        <w:ind w:firstLine="709"/>
        <w:contextualSpacing/>
        <w:jc w:val="both"/>
        <w:rPr>
          <w:b/>
          <w:sz w:val="16"/>
          <w:szCs w:val="16"/>
        </w:rPr>
      </w:pPr>
    </w:p>
    <w:p w:rsidR="00FA1FCB" w:rsidRPr="00FA1FCB" w:rsidRDefault="00FA1FCB" w:rsidP="00FA1FCB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 w:rsidRPr="00FA1FCB">
        <w:rPr>
          <w:b/>
          <w:sz w:val="28"/>
          <w:szCs w:val="28"/>
        </w:rPr>
        <w:t>ПОСТАНОВЛЯЮ:</w:t>
      </w:r>
    </w:p>
    <w:p w:rsidR="00FA1FCB" w:rsidRPr="00FA1FCB" w:rsidRDefault="00FA1FCB" w:rsidP="00FA1FCB">
      <w:pPr>
        <w:tabs>
          <w:tab w:val="left" w:pos="1134"/>
        </w:tabs>
        <w:ind w:firstLine="709"/>
        <w:contextualSpacing/>
        <w:jc w:val="both"/>
        <w:rPr>
          <w:b/>
          <w:sz w:val="16"/>
          <w:szCs w:val="16"/>
        </w:rPr>
      </w:pPr>
    </w:p>
    <w:p w:rsidR="00FA1FCB" w:rsidRPr="00FA1FCB" w:rsidRDefault="00FA1FCB" w:rsidP="00FA1FC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A1FCB">
        <w:rPr>
          <w:sz w:val="28"/>
          <w:szCs w:val="28"/>
        </w:rPr>
        <w:t xml:space="preserve">1. Утвердить Административный регламент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</w:r>
      <w:r w:rsidRPr="00FA1FCB">
        <w:rPr>
          <w:bCs/>
          <w:sz w:val="28"/>
          <w:szCs w:val="28"/>
        </w:rPr>
        <w:t>(государственная собственность на который не разграничена),</w:t>
      </w:r>
      <w:r w:rsidRPr="00FA1FCB">
        <w:rPr>
          <w:sz w:val="28"/>
          <w:szCs w:val="28"/>
        </w:rPr>
        <w:t xml:space="preserve"> на котором расположен жилой дом, возведенный до 14 мая 1998 года» (далее – Административный регламент) согласно </w:t>
      </w:r>
      <w:proofErr w:type="gramStart"/>
      <w:r w:rsidRPr="00FA1FCB">
        <w:rPr>
          <w:sz w:val="28"/>
          <w:szCs w:val="28"/>
        </w:rPr>
        <w:t>приложению</w:t>
      </w:r>
      <w:proofErr w:type="gramEnd"/>
      <w:r w:rsidRPr="00FA1FCB">
        <w:rPr>
          <w:sz w:val="28"/>
          <w:szCs w:val="28"/>
        </w:rPr>
        <w:t xml:space="preserve"> к настоящему постановлению.</w:t>
      </w:r>
    </w:p>
    <w:p w:rsidR="008C52F7" w:rsidRPr="00495EA2" w:rsidRDefault="008C52F7" w:rsidP="008C52F7">
      <w:pPr>
        <w:ind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495EA2">
        <w:rPr>
          <w:rFonts w:eastAsia="Calibri"/>
          <w:sz w:val="28"/>
          <w:szCs w:val="28"/>
        </w:rPr>
        <w:t>Признать утратившими силу:</w:t>
      </w:r>
    </w:p>
    <w:p w:rsidR="008C52F7" w:rsidRPr="00045986" w:rsidRDefault="008C52F7" w:rsidP="008C52F7">
      <w:pPr>
        <w:contextualSpacing/>
        <w:jc w:val="both"/>
        <w:rPr>
          <w:rFonts w:eastAsiaTheme="minorEastAsia"/>
          <w:sz w:val="28"/>
          <w:szCs w:val="28"/>
        </w:rPr>
      </w:pPr>
      <w:r w:rsidRPr="00495EA2">
        <w:rPr>
          <w:rFonts w:eastAsia="Calibri"/>
          <w:sz w:val="28"/>
          <w:szCs w:val="28"/>
        </w:rPr>
        <w:t>- постановление Администрации муниципального образования «Вознесенское поселение Подпорожского муниципального района Ленинградской области»</w:t>
      </w:r>
      <w:r>
        <w:rPr>
          <w:rFonts w:eastAsia="Calibri"/>
          <w:sz w:val="28"/>
          <w:szCs w:val="28"/>
        </w:rPr>
        <w:t xml:space="preserve"> от 16 января 2023 года № 12 «</w:t>
      </w:r>
      <w:r>
        <w:rPr>
          <w:sz w:val="28"/>
          <w:szCs w:val="28"/>
        </w:rPr>
        <w:t xml:space="preserve"> </w:t>
      </w:r>
      <w:r w:rsidRPr="00725E18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sz w:val="28"/>
          <w:szCs w:val="28"/>
        </w:rPr>
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</w:r>
      <w:r>
        <w:rPr>
          <w:bCs/>
          <w:sz w:val="28"/>
          <w:szCs w:val="28"/>
        </w:rPr>
        <w:t>(государственная собственность на который не разграничена),</w:t>
      </w:r>
      <w:r>
        <w:rPr>
          <w:sz w:val="28"/>
          <w:szCs w:val="28"/>
        </w:rPr>
        <w:t xml:space="preserve"> на котором расположен жилой дом, возведенный до 14 мая 1998 года»;</w:t>
      </w:r>
      <w:r>
        <w:rPr>
          <w:rFonts w:eastAsiaTheme="minorEastAsia"/>
          <w:sz w:val="28"/>
          <w:szCs w:val="28"/>
        </w:rPr>
        <w:t xml:space="preserve"> </w:t>
      </w:r>
    </w:p>
    <w:p w:rsidR="008C52F7" w:rsidRPr="00045986" w:rsidRDefault="008C52F7" w:rsidP="008C52F7">
      <w:pPr>
        <w:contextualSpacing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 xml:space="preserve">      -</w:t>
      </w:r>
      <w:r w:rsidRPr="004F7FFE">
        <w:rPr>
          <w:rFonts w:eastAsia="Calibri"/>
          <w:sz w:val="28"/>
          <w:szCs w:val="28"/>
        </w:rPr>
        <w:t xml:space="preserve"> </w:t>
      </w:r>
      <w:r w:rsidRPr="00495EA2">
        <w:rPr>
          <w:rFonts w:eastAsia="Calibri"/>
          <w:sz w:val="28"/>
          <w:szCs w:val="28"/>
        </w:rPr>
        <w:t>постановление Администрации муниципального образования «Вознесенское поселение Подпорожского муниципального района Ленинградской области»</w:t>
      </w:r>
      <w:r>
        <w:rPr>
          <w:rFonts w:eastAsia="Calibri"/>
          <w:sz w:val="28"/>
          <w:szCs w:val="28"/>
        </w:rPr>
        <w:t xml:space="preserve"> от 17 марта 2023 года № 71 «</w:t>
      </w:r>
      <w:r>
        <w:rPr>
          <w:sz w:val="28"/>
          <w:szCs w:val="28"/>
        </w:rPr>
        <w:t xml:space="preserve"> </w:t>
      </w:r>
      <w:r w:rsidRPr="005B4418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Вознесенского городского поселения</w:t>
      </w:r>
      <w:r w:rsidRPr="005B4418">
        <w:rPr>
          <w:sz w:val="28"/>
          <w:szCs w:val="28"/>
        </w:rPr>
        <w:t xml:space="preserve"> от </w:t>
      </w:r>
      <w:r>
        <w:rPr>
          <w:sz w:val="28"/>
          <w:szCs w:val="28"/>
        </w:rPr>
        <w:t>16 января 2023</w:t>
      </w:r>
      <w:r w:rsidRPr="005B441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12</w:t>
      </w:r>
      <w:r w:rsidRPr="005B441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</w:r>
      <w:r w:rsidRPr="005B4418">
        <w:rPr>
          <w:bCs/>
          <w:sz w:val="28"/>
          <w:szCs w:val="28"/>
        </w:rPr>
        <w:t>(государственная собственность на который не разграничена),</w:t>
      </w:r>
      <w:r w:rsidRPr="005B4418">
        <w:rPr>
          <w:sz w:val="28"/>
          <w:szCs w:val="28"/>
        </w:rPr>
        <w:t xml:space="preserve"> на котором расположен жилой дом, возведенный до 14 мая 1998 года</w:t>
      </w:r>
      <w:r>
        <w:rPr>
          <w:sz w:val="28"/>
          <w:szCs w:val="28"/>
        </w:rPr>
        <w:t>»;</w:t>
      </w:r>
      <w:r>
        <w:rPr>
          <w:rFonts w:eastAsiaTheme="minorEastAsia"/>
          <w:sz w:val="28"/>
          <w:szCs w:val="28"/>
        </w:rPr>
        <w:t xml:space="preserve"> </w:t>
      </w:r>
    </w:p>
    <w:p w:rsidR="008C52F7" w:rsidRPr="00045986" w:rsidRDefault="008C52F7" w:rsidP="008C52F7">
      <w:pPr>
        <w:contextualSpacing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4F7FFE">
        <w:rPr>
          <w:rFonts w:eastAsia="Calibri"/>
          <w:sz w:val="28"/>
          <w:szCs w:val="28"/>
        </w:rPr>
        <w:t xml:space="preserve"> </w:t>
      </w:r>
      <w:r w:rsidRPr="00495EA2">
        <w:rPr>
          <w:rFonts w:eastAsia="Calibri"/>
          <w:sz w:val="28"/>
          <w:szCs w:val="28"/>
        </w:rPr>
        <w:t>постановление Администрации муниципального образования «Вознесенское поселение Подпорожского муниципального района Ленинградской области»</w:t>
      </w:r>
      <w:r>
        <w:rPr>
          <w:rFonts w:eastAsia="Calibri"/>
          <w:sz w:val="28"/>
          <w:szCs w:val="28"/>
        </w:rPr>
        <w:t xml:space="preserve"> от 22 апреля 2024 года № 171  «</w:t>
      </w:r>
      <w:r w:rsidRPr="005B4418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Вознесенского городского поселения</w:t>
      </w:r>
      <w:r w:rsidRPr="005B4418">
        <w:rPr>
          <w:sz w:val="28"/>
          <w:szCs w:val="28"/>
        </w:rPr>
        <w:t xml:space="preserve"> от </w:t>
      </w:r>
      <w:r>
        <w:rPr>
          <w:sz w:val="28"/>
          <w:szCs w:val="28"/>
        </w:rPr>
        <w:t>16 января 2023</w:t>
      </w:r>
      <w:r w:rsidRPr="005B441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12</w:t>
      </w:r>
      <w:r w:rsidRPr="005B441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</w:r>
      <w:r w:rsidRPr="005B4418">
        <w:rPr>
          <w:bCs/>
          <w:sz w:val="28"/>
          <w:szCs w:val="28"/>
        </w:rPr>
        <w:t>(государственная собственность на который не разграничена),</w:t>
      </w:r>
      <w:r w:rsidRPr="005B4418">
        <w:rPr>
          <w:sz w:val="28"/>
          <w:szCs w:val="28"/>
        </w:rPr>
        <w:t xml:space="preserve"> на котором расположен жилой дом, возведенный до 14 мая 1998 года</w:t>
      </w:r>
      <w:r>
        <w:rPr>
          <w:sz w:val="28"/>
          <w:szCs w:val="28"/>
        </w:rPr>
        <w:t xml:space="preserve">»;  </w:t>
      </w:r>
      <w:r>
        <w:rPr>
          <w:rFonts w:eastAsiaTheme="minorEastAsia"/>
          <w:sz w:val="28"/>
          <w:szCs w:val="28"/>
        </w:rPr>
        <w:t xml:space="preserve"> </w:t>
      </w:r>
    </w:p>
    <w:p w:rsidR="008C52F7" w:rsidRPr="00045986" w:rsidRDefault="008C52F7" w:rsidP="008C52F7">
      <w:pPr>
        <w:contextualSpacing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4F7FFE">
        <w:rPr>
          <w:rFonts w:eastAsia="Calibri"/>
          <w:sz w:val="28"/>
          <w:szCs w:val="28"/>
        </w:rPr>
        <w:t xml:space="preserve"> </w:t>
      </w:r>
      <w:r w:rsidRPr="00495EA2">
        <w:rPr>
          <w:rFonts w:eastAsia="Calibri"/>
          <w:sz w:val="28"/>
          <w:szCs w:val="28"/>
        </w:rPr>
        <w:t>постановление Администрации муниципального образования «Вознесенское поселение Подпорожского муниципального района Ленинградской области»</w:t>
      </w:r>
      <w:r>
        <w:rPr>
          <w:rFonts w:eastAsia="Calibri"/>
          <w:sz w:val="28"/>
          <w:szCs w:val="28"/>
        </w:rPr>
        <w:t xml:space="preserve"> от 30 апреля 2025 года № 148 «</w:t>
      </w:r>
      <w:r>
        <w:rPr>
          <w:sz w:val="28"/>
          <w:szCs w:val="28"/>
        </w:rPr>
        <w:t xml:space="preserve"> </w:t>
      </w:r>
      <w:r w:rsidRPr="005B4418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Вознесенского городского поселения</w:t>
      </w:r>
      <w:r w:rsidRPr="005B4418">
        <w:rPr>
          <w:sz w:val="28"/>
          <w:szCs w:val="28"/>
        </w:rPr>
        <w:t xml:space="preserve"> от </w:t>
      </w:r>
      <w:r>
        <w:rPr>
          <w:sz w:val="28"/>
          <w:szCs w:val="28"/>
        </w:rPr>
        <w:t>16 января 2023</w:t>
      </w:r>
      <w:r w:rsidRPr="005B441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12</w:t>
      </w:r>
      <w:r w:rsidRPr="005B441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</w:r>
      <w:r w:rsidRPr="005B4418">
        <w:rPr>
          <w:bCs/>
          <w:sz w:val="28"/>
          <w:szCs w:val="28"/>
        </w:rPr>
        <w:t>(государственная собственность на который не разграничена),</w:t>
      </w:r>
      <w:r w:rsidRPr="005B4418">
        <w:rPr>
          <w:sz w:val="28"/>
          <w:szCs w:val="28"/>
        </w:rPr>
        <w:t xml:space="preserve"> на котором расположен жилой дом, возведенный до 14 мая 1998 года</w:t>
      </w:r>
      <w:r>
        <w:rPr>
          <w:sz w:val="28"/>
          <w:szCs w:val="28"/>
        </w:rPr>
        <w:t>».</w:t>
      </w:r>
      <w:r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C52F7" w:rsidRPr="00E54E0D" w:rsidRDefault="008C52F7" w:rsidP="008C52F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54E0D">
        <w:rPr>
          <w:sz w:val="28"/>
          <w:szCs w:val="28"/>
        </w:rPr>
        <w:t xml:space="preserve"> </w:t>
      </w:r>
      <w:r w:rsidRPr="00E54E0D">
        <w:rPr>
          <w:spacing w:val="-1"/>
          <w:sz w:val="28"/>
          <w:szCs w:val="28"/>
        </w:rPr>
        <w:t>Отделу по управлению муниципальным имуществом, земельным и общим вопросам Администрации муниципального образования «</w:t>
      </w:r>
      <w:r>
        <w:rPr>
          <w:spacing w:val="-1"/>
          <w:sz w:val="28"/>
          <w:szCs w:val="28"/>
        </w:rPr>
        <w:t>Вознесенское</w:t>
      </w:r>
      <w:r w:rsidRPr="00E54E0D">
        <w:rPr>
          <w:spacing w:val="-1"/>
          <w:sz w:val="28"/>
          <w:szCs w:val="28"/>
        </w:rPr>
        <w:t xml:space="preserve"> городское поселение Подпорожского муниципального района» предоставлять муниципальную услугу</w:t>
      </w:r>
      <w:r w:rsidRPr="00E54E0D">
        <w:rPr>
          <w:sz w:val="28"/>
          <w:szCs w:val="28"/>
        </w:rPr>
        <w:t>,</w:t>
      </w:r>
      <w:r w:rsidRPr="00E54E0D">
        <w:rPr>
          <w:spacing w:val="-1"/>
          <w:sz w:val="28"/>
          <w:szCs w:val="28"/>
        </w:rPr>
        <w:t xml:space="preserve"> в соответствии с утверждённым </w:t>
      </w:r>
      <w:r w:rsidRPr="00E54E0D">
        <w:rPr>
          <w:sz w:val="28"/>
          <w:szCs w:val="28"/>
        </w:rPr>
        <w:t>Административным регламентом.</w:t>
      </w:r>
    </w:p>
    <w:p w:rsidR="008C52F7" w:rsidRPr="00E54E0D" w:rsidRDefault="008C52F7" w:rsidP="008C52F7">
      <w:pPr>
        <w:ind w:firstLine="709"/>
        <w:jc w:val="both"/>
        <w:rPr>
          <w:spacing w:val="-1"/>
          <w:sz w:val="28"/>
          <w:szCs w:val="28"/>
        </w:rPr>
      </w:pPr>
      <w:r w:rsidRPr="00E54E0D">
        <w:rPr>
          <w:spacing w:val="-1"/>
          <w:sz w:val="28"/>
          <w:szCs w:val="28"/>
        </w:rPr>
        <w:t>4. Настоящее Постановление вступает в силу после официального опубликования.</w:t>
      </w:r>
    </w:p>
    <w:p w:rsidR="008C52F7" w:rsidRPr="00EA7CB6" w:rsidRDefault="008C52F7" w:rsidP="008C52F7">
      <w:pPr>
        <w:ind w:firstLine="709"/>
        <w:jc w:val="both"/>
        <w:rPr>
          <w:sz w:val="28"/>
          <w:szCs w:val="28"/>
        </w:rPr>
      </w:pPr>
      <w:r w:rsidRPr="00E54E0D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8C52F7" w:rsidRDefault="008C52F7" w:rsidP="008C52F7">
      <w:pPr>
        <w:contextualSpacing/>
        <w:jc w:val="both"/>
        <w:rPr>
          <w:sz w:val="27"/>
          <w:szCs w:val="27"/>
        </w:rPr>
      </w:pPr>
    </w:p>
    <w:p w:rsidR="008C52F7" w:rsidRDefault="008C52F7" w:rsidP="008C52F7">
      <w:pPr>
        <w:contextualSpacing/>
        <w:jc w:val="both"/>
        <w:rPr>
          <w:sz w:val="27"/>
          <w:szCs w:val="27"/>
        </w:rPr>
      </w:pPr>
    </w:p>
    <w:p w:rsidR="008C52F7" w:rsidRDefault="008C52F7" w:rsidP="008C52F7">
      <w:pPr>
        <w:contextualSpacing/>
        <w:jc w:val="both"/>
        <w:rPr>
          <w:sz w:val="27"/>
          <w:szCs w:val="27"/>
        </w:rPr>
      </w:pPr>
    </w:p>
    <w:p w:rsidR="008C52F7" w:rsidRDefault="008C52F7" w:rsidP="008C52F7">
      <w:pPr>
        <w:contextualSpacing/>
        <w:rPr>
          <w:sz w:val="27"/>
          <w:szCs w:val="27"/>
        </w:rPr>
      </w:pPr>
      <w:r>
        <w:rPr>
          <w:sz w:val="28"/>
          <w:szCs w:val="28"/>
        </w:rPr>
        <w:t xml:space="preserve">Глава Администрации                                                  </w:t>
      </w:r>
      <w:r w:rsidR="00262E1D">
        <w:rPr>
          <w:sz w:val="28"/>
          <w:szCs w:val="28"/>
        </w:rPr>
        <w:t xml:space="preserve">                             И.</w:t>
      </w:r>
      <w:r>
        <w:rPr>
          <w:sz w:val="28"/>
          <w:szCs w:val="28"/>
        </w:rPr>
        <w:t xml:space="preserve">И. </w:t>
      </w:r>
      <w:proofErr w:type="spellStart"/>
      <w:r>
        <w:rPr>
          <w:sz w:val="28"/>
          <w:szCs w:val="28"/>
        </w:rPr>
        <w:t>Машичев</w:t>
      </w:r>
      <w:proofErr w:type="spellEnd"/>
    </w:p>
    <w:p w:rsidR="008C52F7" w:rsidRDefault="008C52F7" w:rsidP="008C52F7">
      <w:pPr>
        <w:contextualSpacing/>
        <w:rPr>
          <w:sz w:val="27"/>
          <w:szCs w:val="27"/>
        </w:rPr>
      </w:pPr>
    </w:p>
    <w:p w:rsidR="00FA1FCB" w:rsidRPr="00FA1FCB" w:rsidRDefault="00FA1FCB" w:rsidP="00FA1FC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FA1FCB" w:rsidRPr="00FA1FCB" w:rsidRDefault="00FA1FCB" w:rsidP="00FA1FCB">
      <w:pPr>
        <w:contextualSpacing/>
        <w:rPr>
          <w:sz w:val="28"/>
          <w:szCs w:val="28"/>
        </w:rPr>
      </w:pPr>
      <w:r w:rsidRPr="00FA1FCB">
        <w:rPr>
          <w:sz w:val="28"/>
          <w:szCs w:val="28"/>
        </w:rPr>
        <w:t xml:space="preserve"> 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5211"/>
        <w:gridCol w:w="5103"/>
      </w:tblGrid>
      <w:tr w:rsidR="00FA1FCB" w:rsidRPr="002D13B1" w:rsidTr="00FA1FCB">
        <w:trPr>
          <w:trHeight w:val="1707"/>
        </w:trPr>
        <w:tc>
          <w:tcPr>
            <w:tcW w:w="5211" w:type="dxa"/>
          </w:tcPr>
          <w:p w:rsidR="00FA1FCB" w:rsidRPr="002D13B1" w:rsidRDefault="00FA1FCB" w:rsidP="00FA1FCB">
            <w:pPr>
              <w:tabs>
                <w:tab w:val="left" w:pos="142"/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FA1FCB" w:rsidRPr="002D13B1" w:rsidRDefault="00FA1FCB" w:rsidP="00FA1FCB">
            <w:pPr>
              <w:pStyle w:val="af2"/>
              <w:ind w:left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2D13B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УТВЕРЖДЕН</w:t>
            </w:r>
          </w:p>
          <w:p w:rsidR="00FA1FCB" w:rsidRPr="002D13B1" w:rsidRDefault="00FA1FCB" w:rsidP="00FA1FCB">
            <w:pPr>
              <w:pStyle w:val="af2"/>
              <w:ind w:left="0"/>
              <w:jc w:val="both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2D13B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постановлением Администрации МО «</w:t>
            </w:r>
            <w:r w:rsidR="008C52F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Вознесенское</w:t>
            </w:r>
            <w:r w:rsidRPr="002D13B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городское поселение Подпорожского муниципального Ленинградской области район» </w:t>
            </w:r>
          </w:p>
          <w:p w:rsidR="00FA1FCB" w:rsidRPr="002D13B1" w:rsidRDefault="00FA1FCB" w:rsidP="00FA1FCB">
            <w:pPr>
              <w:pStyle w:val="af2"/>
              <w:ind w:left="0"/>
              <w:jc w:val="both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2D13B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от </w:t>
            </w:r>
            <w:bookmarkStart w:id="0" w:name="_GoBack"/>
            <w:bookmarkEnd w:id="0"/>
            <w:r w:rsidR="00FD2939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12</w:t>
            </w:r>
            <w:r w:rsidR="008C52F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февраля 2026</w:t>
            </w:r>
            <w:r w:rsidRPr="002D13B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года №</w:t>
            </w:r>
            <w:r w:rsidR="00FD2939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r w:rsidR="008C52F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26</w:t>
            </w:r>
            <w:r w:rsidRPr="002D13B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  <w:p w:rsidR="00FA1FCB" w:rsidRPr="002D13B1" w:rsidRDefault="00FA1FCB" w:rsidP="00FA1FCB">
            <w:pPr>
              <w:tabs>
                <w:tab w:val="left" w:pos="142"/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  <w:r w:rsidRPr="002D13B1">
              <w:rPr>
                <w:color w:val="000000"/>
                <w:sz w:val="26"/>
                <w:szCs w:val="26"/>
              </w:rPr>
              <w:t>(приложение)</w:t>
            </w:r>
          </w:p>
        </w:tc>
      </w:tr>
    </w:tbl>
    <w:p w:rsidR="00FA1FCB" w:rsidRPr="002D13B1" w:rsidRDefault="00FA1FCB" w:rsidP="00FA1FCB">
      <w:pPr>
        <w:pStyle w:val="ConsPlusTitle"/>
        <w:jc w:val="center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</w:p>
    <w:p w:rsidR="00FA1FCB" w:rsidRPr="002D13B1" w:rsidRDefault="00FA1FCB" w:rsidP="00FA1FC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6"/>
          <w:szCs w:val="26"/>
        </w:rPr>
      </w:pPr>
      <w:r w:rsidRPr="002D13B1">
        <w:rPr>
          <w:b/>
          <w:bCs/>
          <w:color w:val="000000"/>
          <w:sz w:val="26"/>
          <w:szCs w:val="26"/>
        </w:rPr>
        <w:t>АДМИНИСТРАТИВНЫЙ РЕГЛАМЕНТ</w:t>
      </w:r>
    </w:p>
    <w:p w:rsidR="00FA1FCB" w:rsidRDefault="00FA1FCB" w:rsidP="00FA1FCB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D13B1">
        <w:rPr>
          <w:rFonts w:ascii="Times New Roman" w:hAnsi="Times New Roman"/>
          <w:b/>
          <w:bCs/>
          <w:color w:val="000000"/>
          <w:sz w:val="26"/>
          <w:szCs w:val="26"/>
        </w:rPr>
        <w:t>предоставления муниципальной услуги</w:t>
      </w:r>
    </w:p>
    <w:p w:rsidR="00AB0086" w:rsidRDefault="00FA1FCB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</w:p>
    <w:p w:rsidR="00AB0086" w:rsidRDefault="00FA1FCB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(далее – регламент, муниципальная услуга)</w:t>
      </w:r>
    </w:p>
    <w:p w:rsidR="00AB0086" w:rsidRDefault="00AB0086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AB0086" w:rsidRDefault="00FA1FCB">
      <w:pPr>
        <w:pStyle w:val="ConsPlusNormal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 Общие положения</w:t>
      </w:r>
    </w:p>
    <w:p w:rsidR="00AB0086" w:rsidRDefault="00AB0086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AB0086" w:rsidRDefault="00FA1FCB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Предмет регулирования.</w:t>
      </w:r>
    </w:p>
    <w:p w:rsidR="00AB0086" w:rsidRDefault="00FA1FCB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Регламент устанавливает порядок и стандарт предоставления муниципальной услуги.</w:t>
      </w:r>
    </w:p>
    <w:p w:rsidR="00AB0086" w:rsidRDefault="00FA1FCB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Круг заявителей.</w:t>
      </w:r>
    </w:p>
    <w:p w:rsidR="00AB0086" w:rsidRDefault="00FA1FCB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Муниципальная услуга предоставляется:</w:t>
      </w:r>
    </w:p>
    <w:p w:rsidR="00AB0086" w:rsidRDefault="00FA1FCB">
      <w:pPr>
        <w:ind w:firstLine="567"/>
        <w:jc w:val="both"/>
        <w:rPr>
          <w:sz w:val="25"/>
          <w:szCs w:val="25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1.2.1. физическим лицам - г</w:t>
      </w:r>
      <w:r>
        <w:rPr>
          <w:sz w:val="25"/>
          <w:szCs w:val="25"/>
        </w:rPr>
        <w:t>ражданам, использующим для постоянного проживания возведенный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:rsidR="00AB0086" w:rsidRDefault="00FA1FCB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  <w:r>
        <w:rPr>
          <w:sz w:val="25"/>
          <w:szCs w:val="25"/>
        </w:rPr>
        <w:t>1.2.2. наследникам граждан, указанных в п. 1.2.1 регламента</w:t>
      </w:r>
      <w:r>
        <w:rPr>
          <w:rFonts w:eastAsiaTheme="minorHAnsi"/>
          <w:color w:val="000000"/>
          <w:sz w:val="25"/>
          <w:szCs w:val="25"/>
          <w:lang w:eastAsia="en-US"/>
        </w:rPr>
        <w:t xml:space="preserve"> (далее – заявитель).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Представлять интересы заявителя имеют право: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от имени физических лиц: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представители, действующие в силу полномочий, основанных на доверенности.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AB0086" w:rsidRDefault="00AB008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0086" w:rsidRDefault="00FA1FCB" w:rsidP="008C52F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Стандарт предоставления муниципальной услуги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2.1. Наименование муниципальной услуги: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 (сокращенное наименование: </w:t>
      </w:r>
      <w:r>
        <w:rPr>
          <w:rFonts w:ascii="Times New Roman" w:eastAsia="Calibri" w:hAnsi="Times New Roman" w:cs="Times New Roman"/>
          <w:sz w:val="25"/>
          <w:szCs w:val="25"/>
        </w:rPr>
        <w:t xml:space="preserve">Предварительное согласование предоставления </w:t>
      </w:r>
      <w:r>
        <w:rPr>
          <w:rFonts w:ascii="Times New Roman" w:eastAsiaTheme="minorEastAsia" w:hAnsi="Times New Roman" w:cs="Times New Roman"/>
          <w:sz w:val="25"/>
          <w:szCs w:val="25"/>
        </w:rPr>
        <w:t>гражданину в собственность бесплатно земельного участка, на котором расположен жилой дом</w:t>
      </w:r>
      <w:r>
        <w:rPr>
          <w:rFonts w:ascii="Times New Roman" w:hAnsi="Times New Roman" w:cs="Times New Roman"/>
          <w:sz w:val="25"/>
          <w:szCs w:val="25"/>
        </w:rPr>
        <w:t>).</w:t>
      </w:r>
    </w:p>
    <w:p w:rsidR="00AB0086" w:rsidRDefault="00AB008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2.2. Наименование органа, предоставляющего муниципальную услугу.</w:t>
      </w:r>
    </w:p>
    <w:p w:rsidR="00FA1FCB" w:rsidRDefault="00FA1FCB" w:rsidP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Муниципальную услугу предоставляет:</w:t>
      </w:r>
    </w:p>
    <w:p w:rsidR="00FA1FCB" w:rsidRPr="00FA1FCB" w:rsidRDefault="00FA1FCB" w:rsidP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A1FCB">
        <w:rPr>
          <w:rFonts w:ascii="Times New Roman" w:hAnsi="Times New Roman" w:cs="Times New Roman"/>
          <w:sz w:val="25"/>
          <w:szCs w:val="25"/>
        </w:rPr>
        <w:t>Администрация муниципального образования «</w:t>
      </w:r>
      <w:r w:rsidR="008C52F7">
        <w:rPr>
          <w:rFonts w:ascii="Times New Roman" w:hAnsi="Times New Roman" w:cs="Times New Roman"/>
          <w:sz w:val="25"/>
          <w:szCs w:val="25"/>
        </w:rPr>
        <w:t>Вознесенское</w:t>
      </w:r>
      <w:r w:rsidRPr="00FA1FCB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FA1FCB">
        <w:rPr>
          <w:rFonts w:ascii="Times New Roman" w:hAnsi="Times New Roman" w:cs="Times New Roman"/>
          <w:sz w:val="25"/>
          <w:szCs w:val="25"/>
        </w:rPr>
        <w:t>городское  поселение</w:t>
      </w:r>
      <w:proofErr w:type="gramEnd"/>
      <w:r w:rsidRPr="00FA1FCB">
        <w:rPr>
          <w:rFonts w:ascii="Times New Roman" w:hAnsi="Times New Roman" w:cs="Times New Roman"/>
          <w:sz w:val="25"/>
          <w:szCs w:val="25"/>
        </w:rPr>
        <w:t xml:space="preserve"> </w:t>
      </w:r>
      <w:r w:rsidRPr="00FA1FCB">
        <w:rPr>
          <w:rFonts w:ascii="Times New Roman" w:hAnsi="Times New Roman" w:cs="Times New Roman"/>
          <w:sz w:val="25"/>
          <w:szCs w:val="25"/>
        </w:rPr>
        <w:lastRenderedPageBreak/>
        <w:t xml:space="preserve">Подпорожского муниципального района Ленинградской области» (далее – Администрация).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2.3. Результат предоставления муниципальной услуги.</w:t>
      </w:r>
    </w:p>
    <w:p w:rsidR="00AB0086" w:rsidRDefault="00FA1FCB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Результатом предоставления услуги является:</w:t>
      </w:r>
    </w:p>
    <w:p w:rsidR="00FA1FCB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Calibri" w:hAnsi="Times New Roman" w:cs="Times New Roman"/>
          <w:sz w:val="25"/>
          <w:szCs w:val="25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решение об отказе в предоставлении муниципальной </w:t>
      </w:r>
      <w:proofErr w:type="gramStart"/>
      <w:r>
        <w:rPr>
          <w:rFonts w:ascii="Times New Roman" w:hAnsi="Times New Roman" w:cs="Times New Roman"/>
          <w:sz w:val="25"/>
          <w:szCs w:val="25"/>
        </w:rPr>
        <w:t>услуги .</w:t>
      </w:r>
      <w:proofErr w:type="gramEnd"/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при личной явке: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без личной явки: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 Срок предоставления муниципальной услуги.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Максимальный срок предоставления муниципальной услуги составляет не более 35 календарных дней со дня регистрации заявления в </w:t>
      </w:r>
      <w:r w:rsidR="00AE2B4F">
        <w:rPr>
          <w:rFonts w:ascii="Times New Roman" w:hAnsi="Times New Roman" w:cs="Times New Roman"/>
          <w:sz w:val="25"/>
          <w:szCs w:val="25"/>
        </w:rPr>
        <w:t>администрации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2.5. Размер платы, взимаемой с заявителя при предоставлении муниципальной услуги, и способы ее взимания.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Муниципальная услуга предоставляется бесплатно.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2.7. Срок регистрации запроса заявителя о предоставлении муниципальной услуги: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при направлении запроса на бумажном носителе из МФЦ в </w:t>
      </w:r>
      <w:r w:rsidR="00AE2B4F">
        <w:rPr>
          <w:rFonts w:ascii="Times New Roman" w:hAnsi="Times New Roman" w:cs="Times New Roman"/>
          <w:sz w:val="25"/>
          <w:szCs w:val="25"/>
        </w:rPr>
        <w:t>администрацию</w:t>
      </w:r>
      <w:r>
        <w:rPr>
          <w:rFonts w:ascii="Times New Roman" w:hAnsi="Times New Roman" w:cs="Times New Roman"/>
          <w:sz w:val="25"/>
          <w:szCs w:val="25"/>
        </w:rPr>
        <w:t xml:space="preserve"> - в день передачи документов из МФЦ в </w:t>
      </w:r>
      <w:r w:rsidR="00AE2B4F">
        <w:rPr>
          <w:rFonts w:ascii="Times New Roman" w:hAnsi="Times New Roman" w:cs="Times New Roman"/>
          <w:sz w:val="25"/>
          <w:szCs w:val="25"/>
        </w:rPr>
        <w:t>администрацию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при направлении запроса в форме электронного документа посредством ЕПГУ или ПГУ ЛО, сайта </w:t>
      </w:r>
      <w:r w:rsidR="00AE2B4F">
        <w:rPr>
          <w:rFonts w:ascii="Times New Roman" w:hAnsi="Times New Roman" w:cs="Times New Roman"/>
          <w:sz w:val="25"/>
          <w:szCs w:val="25"/>
        </w:rPr>
        <w:t>администрации</w:t>
      </w:r>
      <w:r>
        <w:rPr>
          <w:rFonts w:ascii="Times New Roman" w:hAnsi="Times New Roman" w:cs="Times New Roman"/>
          <w:sz w:val="25"/>
          <w:szCs w:val="25"/>
        </w:rPr>
        <w:t xml:space="preserve">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2.8. Требования к помещениям, в которых предоставляется муниципальная услуга.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Требования к помещениям, в которых предоставляется муниципальная услуга, в случае обращения заявителя </w:t>
      </w:r>
      <w:r w:rsidR="00AE2B4F">
        <w:rPr>
          <w:rFonts w:ascii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hAnsi="Times New Roman" w:cs="Times New Roman"/>
          <w:sz w:val="25"/>
          <w:szCs w:val="25"/>
        </w:rPr>
        <w:t>многофун</w:t>
      </w:r>
      <w:r w:rsidR="00AE2B4F">
        <w:rPr>
          <w:rFonts w:ascii="Times New Roman" w:hAnsi="Times New Roman" w:cs="Times New Roman"/>
          <w:sz w:val="25"/>
          <w:szCs w:val="25"/>
        </w:rPr>
        <w:t>кциональный центр, размещены на</w:t>
      </w:r>
      <w:r>
        <w:rPr>
          <w:rFonts w:ascii="Times New Roman" w:hAnsi="Times New Roman" w:cs="Times New Roman"/>
          <w:sz w:val="25"/>
          <w:szCs w:val="25"/>
        </w:rPr>
        <w:t xml:space="preserve"> Едином портале.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2.9. Показатели качества и доступности муниципальной услуги.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Перечень показателей качества и доступности муниципальной услуги размещен на официальном сайте </w:t>
      </w:r>
      <w:r w:rsidR="00AE2B4F">
        <w:rPr>
          <w:rFonts w:ascii="Times New Roman" w:hAnsi="Times New Roman" w:cs="Times New Roman"/>
          <w:sz w:val="25"/>
          <w:szCs w:val="25"/>
        </w:rPr>
        <w:t>администрации</w:t>
      </w:r>
      <w:r>
        <w:rPr>
          <w:rFonts w:ascii="Times New Roman" w:hAnsi="Times New Roman" w:cs="Times New Roman"/>
          <w:sz w:val="25"/>
          <w:szCs w:val="25"/>
        </w:rPr>
        <w:t xml:space="preserve"> в информационно-телекоммуникационной сети "Интернет" </w:t>
      </w:r>
      <w:hyperlink r:id="rId8" w:history="1">
        <w:r w:rsidR="008C52F7" w:rsidRPr="00E91D78">
          <w:rPr>
            <w:rStyle w:val="a7"/>
            <w:rFonts w:ascii="Times New Roman" w:hAnsi="Times New Roman" w:cs="Times New Roman"/>
            <w:sz w:val="25"/>
            <w:szCs w:val="25"/>
          </w:rPr>
          <w:t>https://</w:t>
        </w:r>
        <w:proofErr w:type="spellStart"/>
        <w:r w:rsidR="008C52F7" w:rsidRPr="00E91D78">
          <w:rPr>
            <w:rStyle w:val="a7"/>
            <w:rFonts w:ascii="Times New Roman" w:hAnsi="Times New Roman" w:cs="Times New Roman"/>
            <w:sz w:val="25"/>
            <w:szCs w:val="25"/>
            <w:lang w:val="en-US"/>
          </w:rPr>
          <w:t>admvoznesenie</w:t>
        </w:r>
        <w:proofErr w:type="spellEnd"/>
        <w:r w:rsidR="008C52F7" w:rsidRPr="00E91D78">
          <w:rPr>
            <w:rStyle w:val="a7"/>
            <w:rFonts w:ascii="Times New Roman" w:hAnsi="Times New Roman" w:cs="Times New Roman"/>
            <w:sz w:val="25"/>
            <w:szCs w:val="25"/>
          </w:rPr>
          <w:t>.gosuslugi.ru</w:t>
        </w:r>
      </w:hyperlink>
      <w:r>
        <w:rPr>
          <w:rFonts w:ascii="Times New Roman" w:hAnsi="Times New Roman" w:cs="Times New Roman"/>
          <w:sz w:val="25"/>
          <w:szCs w:val="25"/>
        </w:rPr>
        <w:t>, а также на Едином портале.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 Исчерпывающий перечень документов, необходимых для предоставления муниципальной услуги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2.11.2. Формы заявления и документов приведены в приложении к настоящему регламенту.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</w:t>
      </w:r>
      <w:r>
        <w:rPr>
          <w:rFonts w:ascii="Times New Roman" w:hAnsi="Times New Roman" w:cs="Times New Roman"/>
          <w:sz w:val="25"/>
          <w:szCs w:val="25"/>
        </w:rPr>
        <w:lastRenderedPageBreak/>
        <w:t>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AB0086" w:rsidRDefault="00AB008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0086" w:rsidRDefault="00FA1FCB" w:rsidP="00AE2B4F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Состав, последовательность и сроки выполнения </w:t>
      </w:r>
    </w:p>
    <w:p w:rsidR="00AB0086" w:rsidRDefault="00FA1FCB" w:rsidP="00AE2B4F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административных процедур</w:t>
      </w:r>
    </w:p>
    <w:p w:rsidR="00AB0086" w:rsidRDefault="00AB0086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3.1. Перечень осуществляемых при предоставлении муниципальной услуги административных процедур: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профилирование заявителя;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б) прием заявления и документов;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в) межведомственное информационное взаимодействие;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г) приостановление предоставления муниципальной услуги;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д) принятие решения о предоставлении (отказе в предоставлении) муниципальной услуги;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е) предоставление результата муниципальной услуги.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3.2. Профилирование заявителя.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proofErr w:type="gramStart"/>
      <w:r>
        <w:rPr>
          <w:rFonts w:ascii="Times New Roman" w:hAnsi="Times New Roman" w:cs="Times New Roman"/>
          <w:sz w:val="25"/>
          <w:szCs w:val="25"/>
        </w:rPr>
        <w:t>предоставления  муниципальной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услуги.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 Прием запроса и документов и (или) информации, необходимых для предоставления муниципальной услуги.</w:t>
      </w:r>
    </w:p>
    <w:p w:rsidR="00AB0086" w:rsidRDefault="00FA1FC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hAnsi="Times New Roman" w:cs="Times New Roman"/>
          <w:sz w:val="25"/>
          <w:szCs w:val="25"/>
        </w:rPr>
        <w:t xml:space="preserve">3.3.1. </w:t>
      </w: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</w:p>
    <w:p w:rsidR="00AB0086" w:rsidRDefault="00FA1FC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1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2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AB0086" w:rsidRDefault="00FA1FC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AB0086" w:rsidRDefault="00FA1FC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B0086" w:rsidRDefault="00FA1FC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2) информационных технологий, предусмотренных </w:t>
      </w:r>
      <w:hyperlink r:id="rId13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4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5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№ 572-ФЗ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</w:t>
      </w:r>
      <w:r w:rsidR="00AE2B4F">
        <w:rPr>
          <w:rFonts w:ascii="Times New Roman" w:hAnsi="Times New Roman" w:cs="Times New Roman"/>
          <w:sz w:val="25"/>
          <w:szCs w:val="25"/>
        </w:rPr>
        <w:t>администрации</w:t>
      </w:r>
      <w:r>
        <w:rPr>
          <w:rFonts w:ascii="Times New Roman" w:hAnsi="Times New Roman" w:cs="Times New Roman"/>
          <w:sz w:val="25"/>
          <w:szCs w:val="25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AB0086" w:rsidRDefault="00FA1FC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3.3.4. 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B0086" w:rsidRDefault="00FA1FC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3.3.5. Срок регистрации запроса и документов и (или) информации, необходимых для предоставления муниципальной услуги, в МФЦ составляет: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proofErr w:type="spellStart"/>
      <w:r w:rsidR="00AE2B4F">
        <w:rPr>
          <w:rFonts w:ascii="Times New Roman" w:hAnsi="Times New Roman" w:cs="Times New Roman"/>
          <w:sz w:val="25"/>
          <w:szCs w:val="25"/>
        </w:rPr>
        <w:t>администрациию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на бумажном носителе - в день передачи документов.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3.4. Межведомственное информационное взаимодействие.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выписка из </w:t>
      </w:r>
      <w:proofErr w:type="spellStart"/>
      <w:r>
        <w:rPr>
          <w:rFonts w:ascii="Times New Roman" w:hAnsi="Times New Roman" w:cs="Times New Roman"/>
          <w:sz w:val="25"/>
          <w:szCs w:val="25"/>
        </w:rPr>
        <w:t>похозяйственной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книги;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участок;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области;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 сведения из Единого государственного реестра недвижимости об объекте недвижимости (ЕГРН).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5"/>
          <w:szCs w:val="25"/>
        </w:rPr>
        <w:t>Росреестр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бесплатно;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:rsidR="00AB0086" w:rsidRDefault="00AB008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 Приостановление предоставления муниципальной услуги.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3.5.2. Срок рассмотрения поданного позднее заявления о предварительном согласовании </w:t>
      </w:r>
      <w:r>
        <w:rPr>
          <w:rFonts w:ascii="Times New Roman" w:hAnsi="Times New Roman" w:cs="Times New Roman"/>
          <w:sz w:val="25"/>
          <w:szCs w:val="25"/>
        </w:rPr>
        <w:lastRenderedPageBreak/>
        <w:t>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 Принятие решения о предоставлении (отказе в предоставлении) муниципальной услуги.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3.6.2. Срок принятия решения об отказе, при отсутствии права на получение муниципальной услуги – 20 календарных дней со дня регистрации заявления;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3.6.3. Срок принятия решения о предоставлении муниципальной услуги – 20 календарных дней со дня регистрации заявления.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3.7. Предоставление результата муниципальной услуги.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при личной явке: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без личной явки: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ПГУ ЛО/ЕПГУ (при технической реализации).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5"/>
          <w:szCs w:val="25"/>
        </w:rPr>
        <w:t>пребывания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либо места нахождения не предусмотрена.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Перечень способов информирования заявителя об изменении статуса рассмотрения заявления: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посредством Единого портала; </w:t>
      </w:r>
    </w:p>
    <w:p w:rsidR="00AB0086" w:rsidRDefault="00FA1FC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б) посредством почтовой связи.</w:t>
      </w:r>
    </w:p>
    <w:p w:rsidR="00AB0086" w:rsidRDefault="00AB008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0086" w:rsidRDefault="00AB0086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AB0086">
          <w:headerReference w:type="default" r:id="rId16"/>
          <w:headerReference w:type="first" r:id="rId1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AB0086" w:rsidRPr="00AE2B4F" w:rsidRDefault="00FA1FCB" w:rsidP="00AE2B4F">
      <w:pPr>
        <w:jc w:val="right"/>
        <w:rPr>
          <w:rFonts w:eastAsiaTheme="minorHAnsi"/>
          <w:lang w:eastAsia="en-US"/>
        </w:rPr>
      </w:pPr>
      <w:r w:rsidRPr="00AE2B4F">
        <w:rPr>
          <w:rFonts w:eastAsiaTheme="minorHAnsi"/>
          <w:lang w:eastAsia="en-US"/>
        </w:rPr>
        <w:lastRenderedPageBreak/>
        <w:t>Приложение</w:t>
      </w:r>
    </w:p>
    <w:p w:rsidR="00AB0086" w:rsidRPr="00AE2B4F" w:rsidRDefault="00FA1FCB" w:rsidP="00AE2B4F">
      <w:pPr>
        <w:jc w:val="right"/>
        <w:outlineLvl w:val="0"/>
        <w:rPr>
          <w:rFonts w:eastAsiaTheme="minorHAnsi"/>
          <w:lang w:eastAsia="en-US"/>
        </w:rPr>
      </w:pPr>
      <w:r w:rsidRPr="00AE2B4F">
        <w:rPr>
          <w:rFonts w:eastAsiaTheme="minorHAnsi"/>
          <w:lang w:eastAsia="en-US"/>
        </w:rPr>
        <w:t>к Административному регламенту</w:t>
      </w:r>
    </w:p>
    <w:p w:rsidR="00AB0086" w:rsidRPr="00AE2B4F" w:rsidRDefault="00FA1FCB" w:rsidP="00AE2B4F">
      <w:pPr>
        <w:jc w:val="right"/>
        <w:outlineLvl w:val="0"/>
        <w:rPr>
          <w:rFonts w:eastAsiaTheme="minorHAnsi"/>
          <w:lang w:eastAsia="en-US"/>
        </w:rPr>
      </w:pPr>
      <w:r w:rsidRPr="00AE2B4F">
        <w:rPr>
          <w:rFonts w:eastAsiaTheme="minorHAnsi"/>
          <w:lang w:eastAsia="en-US"/>
        </w:rPr>
        <w:t>по предоставлению</w:t>
      </w:r>
      <w:r w:rsidR="00AE2B4F" w:rsidRPr="00AE2B4F">
        <w:rPr>
          <w:rFonts w:eastAsiaTheme="minorHAnsi"/>
          <w:lang w:eastAsia="en-US"/>
        </w:rPr>
        <w:t xml:space="preserve"> </w:t>
      </w:r>
      <w:proofErr w:type="gramStart"/>
      <w:r w:rsidRPr="00AE2B4F">
        <w:t xml:space="preserve">муниципальной </w:t>
      </w:r>
      <w:r w:rsidRPr="00AE2B4F">
        <w:rPr>
          <w:rFonts w:eastAsiaTheme="minorHAnsi"/>
          <w:lang w:eastAsia="en-US"/>
        </w:rPr>
        <w:t xml:space="preserve"> услуги</w:t>
      </w:r>
      <w:proofErr w:type="gramEnd"/>
    </w:p>
    <w:p w:rsidR="00AE2B4F" w:rsidRPr="00AE2B4F" w:rsidRDefault="00AE2B4F" w:rsidP="00AE2B4F">
      <w:pPr>
        <w:jc w:val="right"/>
        <w:outlineLvl w:val="0"/>
        <w:rPr>
          <w:u w:val="single"/>
        </w:rPr>
      </w:pPr>
      <w:r w:rsidRPr="00AE2B4F">
        <w:rPr>
          <w:u w:val="single"/>
        </w:rPr>
        <w:t>«Предварительное согласование предоставления гражданину в собственность бесплатно</w:t>
      </w:r>
    </w:p>
    <w:p w:rsidR="00AE2B4F" w:rsidRPr="00AE2B4F" w:rsidRDefault="00AE2B4F" w:rsidP="00AE2B4F">
      <w:pPr>
        <w:jc w:val="right"/>
        <w:outlineLvl w:val="0"/>
        <w:rPr>
          <w:bCs/>
          <w:u w:val="single"/>
        </w:rPr>
      </w:pPr>
      <w:r w:rsidRPr="00AE2B4F">
        <w:rPr>
          <w:u w:val="single"/>
        </w:rPr>
        <w:t xml:space="preserve"> земельного участка, находящегося в муниципальной собственности </w:t>
      </w:r>
      <w:r w:rsidRPr="00AE2B4F">
        <w:rPr>
          <w:bCs/>
          <w:u w:val="single"/>
        </w:rPr>
        <w:t xml:space="preserve">(государственная </w:t>
      </w:r>
    </w:p>
    <w:p w:rsidR="00AE2B4F" w:rsidRPr="00AE2B4F" w:rsidRDefault="00AE2B4F" w:rsidP="00AE2B4F">
      <w:pPr>
        <w:jc w:val="right"/>
        <w:outlineLvl w:val="0"/>
        <w:rPr>
          <w:u w:val="single"/>
        </w:rPr>
      </w:pPr>
      <w:r w:rsidRPr="00AE2B4F">
        <w:rPr>
          <w:bCs/>
          <w:u w:val="single"/>
        </w:rPr>
        <w:t>собственность на который не разграничена),</w:t>
      </w:r>
      <w:r w:rsidRPr="00AE2B4F">
        <w:rPr>
          <w:u w:val="single"/>
        </w:rPr>
        <w:t xml:space="preserve"> на котором расположен </w:t>
      </w:r>
    </w:p>
    <w:p w:rsidR="00AB0086" w:rsidRPr="00AE2B4F" w:rsidRDefault="00AE2B4F" w:rsidP="00AE2B4F">
      <w:pPr>
        <w:jc w:val="right"/>
        <w:outlineLvl w:val="0"/>
        <w:rPr>
          <w:rFonts w:eastAsiaTheme="minorHAnsi"/>
          <w:u w:val="single"/>
          <w:lang w:eastAsia="en-US"/>
        </w:rPr>
      </w:pPr>
      <w:r w:rsidRPr="00AE2B4F">
        <w:rPr>
          <w:u w:val="single"/>
        </w:rPr>
        <w:t>жилой дом, возведенный до 14 мая 1998 года»</w:t>
      </w:r>
    </w:p>
    <w:p w:rsidR="00AB0086" w:rsidRPr="00AE2B4F" w:rsidRDefault="00FA1FCB">
      <w:pPr>
        <w:ind w:firstLine="709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AE2B4F">
        <w:rPr>
          <w:rFonts w:eastAsiaTheme="minorHAnsi"/>
          <w:sz w:val="22"/>
          <w:szCs w:val="22"/>
          <w:lang w:eastAsia="en-US"/>
        </w:rPr>
        <w:t>(наименование услуги)</w:t>
      </w:r>
    </w:p>
    <w:p w:rsidR="00AB0086" w:rsidRDefault="00AB008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AB0086" w:rsidRDefault="00FA1FC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ПЕРЕЧЕНЬ</w:t>
      </w:r>
    </w:p>
    <w:p w:rsidR="00AB0086" w:rsidRDefault="00FA1FC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условных обозначений и сокращений,</w:t>
      </w:r>
    </w:p>
    <w:p w:rsidR="00AB0086" w:rsidRDefault="00FA1FC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Идентификаторы категорий (признаков) заявителей,</w:t>
      </w:r>
    </w:p>
    <w:p w:rsidR="00AB0086" w:rsidRDefault="00FA1FC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документов,</w:t>
      </w:r>
    </w:p>
    <w:p w:rsidR="00AB0086" w:rsidRDefault="00FA1FC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необходимых </w:t>
      </w:r>
      <w:proofErr w:type="gramStart"/>
      <w:r>
        <w:rPr>
          <w:rFonts w:eastAsiaTheme="minorHAnsi"/>
          <w:sz w:val="25"/>
          <w:szCs w:val="25"/>
          <w:lang w:eastAsia="en-US"/>
        </w:rPr>
        <w:t>для предоставлении</w:t>
      </w:r>
      <w:proofErr w:type="gramEnd"/>
      <w:r>
        <w:rPr>
          <w:rFonts w:eastAsiaTheme="minorHAnsi"/>
          <w:sz w:val="25"/>
          <w:szCs w:val="25"/>
          <w:lang w:eastAsia="en-US"/>
        </w:rPr>
        <w:t xml:space="preserve"> муниципальной услуги,</w:t>
      </w:r>
    </w:p>
    <w:p w:rsidR="00AB0086" w:rsidRDefault="00FA1FC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оснований для отказа</w:t>
      </w:r>
    </w:p>
    <w:p w:rsidR="00AB0086" w:rsidRDefault="00FA1FC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 приеме запроса о предоставлении муниципальной услуги и документов,</w:t>
      </w:r>
    </w:p>
    <w:p w:rsidR="00AB0086" w:rsidRDefault="00FA1FC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необходимых для предоставления услуги,</w:t>
      </w:r>
    </w:p>
    <w:p w:rsidR="00AB0086" w:rsidRDefault="00FA1FC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оснований для приостановления предоставления муниципальной услуги</w:t>
      </w:r>
    </w:p>
    <w:p w:rsidR="00AB0086" w:rsidRDefault="00FA1FC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или отказа в предоставлении муниципальной услуги,</w:t>
      </w:r>
    </w:p>
    <w:p w:rsidR="00AB0086" w:rsidRDefault="00FA1FC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Формы запроса о предоставлении муниципальной услуги</w:t>
      </w:r>
    </w:p>
    <w:p w:rsidR="00AB0086" w:rsidRDefault="00FA1FC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 документов, необходимых для предоставления муниципальной услуги</w:t>
      </w:r>
    </w:p>
    <w:p w:rsidR="00AB0086" w:rsidRDefault="00AB008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AB0086" w:rsidRDefault="00AB008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AB0086" w:rsidRDefault="00FA1FC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Перечень условных обозначений и сокращений</w:t>
      </w:r>
    </w:p>
    <w:p w:rsidR="00AB0086" w:rsidRDefault="00FA1FC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1. Условные сокращения:</w:t>
      </w:r>
    </w:p>
    <w:p w:rsidR="00AB0086" w:rsidRDefault="00FA1FC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а) ОМСУ – органы местного самоуправления</w:t>
      </w:r>
    </w:p>
    <w:p w:rsidR="00AB0086" w:rsidRDefault="00FA1FC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AB0086" w:rsidRDefault="00FA1FC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в) ПГУ ЛО – портал государственных и муниципальных услуг Ленинградской области;</w:t>
      </w:r>
    </w:p>
    <w:p w:rsidR="00AB0086" w:rsidRDefault="00FA1FC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AB0086" w:rsidRDefault="00FA1FC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2. Условные обозначения:</w:t>
      </w:r>
    </w:p>
    <w:p w:rsidR="00AB0086" w:rsidRDefault="00FA1FC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5"/>
          <w:szCs w:val="25"/>
        </w:rPr>
        <w:t>муниципальной</w:t>
      </w:r>
      <w:r>
        <w:rPr>
          <w:rFonts w:eastAsiaTheme="minorHAnsi"/>
          <w:sz w:val="25"/>
          <w:szCs w:val="25"/>
          <w:lang w:eastAsia="en-US"/>
        </w:rPr>
        <w:t xml:space="preserve"> услуги;</w:t>
      </w:r>
    </w:p>
    <w:p w:rsidR="00AB0086" w:rsidRDefault="00FA1FC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б) ФЛ – физические лица; </w:t>
      </w:r>
    </w:p>
    <w:p w:rsidR="00AB0086" w:rsidRDefault="00FA1FC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в) ФЛ (н) – физические лица – наследники;</w:t>
      </w:r>
    </w:p>
    <w:p w:rsidR="00AB0086" w:rsidRDefault="00FA1FC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>г) П(з) – представитель заявителя;</w:t>
      </w:r>
    </w:p>
    <w:p w:rsidR="00AB0086" w:rsidRDefault="00FA1FC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д) ЕП – Единый портал;</w:t>
      </w:r>
    </w:p>
    <w:p w:rsidR="00AB0086" w:rsidRDefault="00FA1FC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е) ЕПГУ, ПГУ ЛО – документы подаются посредством портала;</w:t>
      </w:r>
    </w:p>
    <w:p w:rsidR="00AB0086" w:rsidRDefault="00FA1FC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ж) Л - документы подаются при личном посещении МФЦ;</w:t>
      </w:r>
    </w:p>
    <w:p w:rsidR="00AB0086" w:rsidRDefault="00AE2B4F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з</w:t>
      </w:r>
      <w:r w:rsidR="00FA1FCB">
        <w:rPr>
          <w:rFonts w:eastAsiaTheme="minorHAnsi"/>
          <w:sz w:val="25"/>
          <w:szCs w:val="25"/>
          <w:lang w:eastAsia="en-US"/>
        </w:rPr>
        <w:t>) О – представляется оригинал документа;</w:t>
      </w:r>
    </w:p>
    <w:p w:rsidR="00AB0086" w:rsidRDefault="00AE2B4F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</w:t>
      </w:r>
      <w:r w:rsidR="00FA1FCB">
        <w:rPr>
          <w:rFonts w:eastAsiaTheme="minorHAnsi"/>
          <w:sz w:val="25"/>
          <w:szCs w:val="25"/>
          <w:lang w:eastAsia="en-US"/>
        </w:rPr>
        <w:t>) О(э) – представляется оригинал документа в электронной форме;</w:t>
      </w:r>
    </w:p>
    <w:p w:rsidR="00AB0086" w:rsidRDefault="00AE2B4F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</w:t>
      </w:r>
      <w:r w:rsidR="00FA1FCB">
        <w:rPr>
          <w:rFonts w:eastAsiaTheme="minorHAnsi"/>
          <w:sz w:val="25"/>
          <w:szCs w:val="25"/>
          <w:lang w:eastAsia="en-US"/>
        </w:rPr>
        <w:t>) К – представляется копия документа;</w:t>
      </w:r>
    </w:p>
    <w:p w:rsidR="00AB0086" w:rsidRDefault="00AE2B4F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л</w:t>
      </w:r>
      <w:r w:rsidR="00FA1FCB">
        <w:rPr>
          <w:rFonts w:eastAsiaTheme="minorHAnsi"/>
          <w:sz w:val="25"/>
          <w:szCs w:val="25"/>
          <w:lang w:eastAsia="en-US"/>
        </w:rPr>
        <w:t>) К(э) – представляется копия документа в электронной форме;</w:t>
      </w:r>
    </w:p>
    <w:p w:rsidR="00AB0086" w:rsidRDefault="00AE2B4F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м</w:t>
      </w:r>
      <w:r w:rsidR="00FA1FCB">
        <w:rPr>
          <w:rFonts w:eastAsiaTheme="minorHAnsi"/>
          <w:sz w:val="25"/>
          <w:szCs w:val="25"/>
          <w:lang w:eastAsia="en-US"/>
        </w:rPr>
        <w:t xml:space="preserve">) </w:t>
      </w:r>
      <w:proofErr w:type="gramStart"/>
      <w:r w:rsidR="00FA1FCB">
        <w:rPr>
          <w:rFonts w:eastAsiaTheme="minorHAnsi"/>
          <w:sz w:val="25"/>
          <w:szCs w:val="25"/>
          <w:lang w:eastAsia="en-US"/>
        </w:rPr>
        <w:t>Д(</w:t>
      </w:r>
      <w:proofErr w:type="gramEnd"/>
      <w:r w:rsidR="00FA1FCB">
        <w:rPr>
          <w:rFonts w:eastAsiaTheme="minorHAnsi"/>
          <w:sz w:val="25"/>
          <w:szCs w:val="25"/>
          <w:lang w:eastAsia="en-US"/>
        </w:rPr>
        <w:t>1) – документы представляются в одном экземпляре;</w:t>
      </w:r>
    </w:p>
    <w:p w:rsidR="00AB0086" w:rsidRDefault="00AE2B4F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</w:t>
      </w:r>
      <w:r w:rsidR="00FA1FCB">
        <w:rPr>
          <w:rFonts w:eastAsiaTheme="minorHAnsi"/>
          <w:sz w:val="25"/>
          <w:szCs w:val="25"/>
          <w:lang w:eastAsia="en-US"/>
        </w:rPr>
        <w:t xml:space="preserve">) </w:t>
      </w:r>
      <w:proofErr w:type="gramStart"/>
      <w:r w:rsidR="00FA1FCB">
        <w:rPr>
          <w:rFonts w:eastAsiaTheme="minorHAnsi"/>
          <w:sz w:val="25"/>
          <w:szCs w:val="25"/>
          <w:lang w:eastAsia="en-US"/>
        </w:rPr>
        <w:t>Д(</w:t>
      </w:r>
      <w:proofErr w:type="gramEnd"/>
      <w:r w:rsidR="00FA1FCB">
        <w:rPr>
          <w:rFonts w:eastAsiaTheme="minorHAnsi"/>
          <w:sz w:val="25"/>
          <w:szCs w:val="25"/>
          <w:lang w:eastAsia="en-US"/>
        </w:rPr>
        <w:t>2) – документы представляются в двух экземплярах.</w:t>
      </w:r>
    </w:p>
    <w:p w:rsidR="00AB0086" w:rsidRDefault="00AB008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AE2B4F" w:rsidRDefault="00AE2B4F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AE2B4F" w:rsidRDefault="00AE2B4F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AB0086" w:rsidRDefault="00AB0086">
      <w:pPr>
        <w:ind w:firstLine="709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AB0086" w:rsidRDefault="00FA1FC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Идентификаторы категорий (признаков) заявителей</w:t>
      </w:r>
    </w:p>
    <w:p w:rsidR="00AB0086" w:rsidRDefault="00AB008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AB0086" w:rsidRDefault="00FA1FCB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7371"/>
      </w:tblGrid>
      <w:tr w:rsidR="00AB0086" w:rsidRPr="00AE2B4F"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86" w:rsidRPr="00AE2B4F" w:rsidRDefault="00FA1FCB">
            <w:pPr>
              <w:jc w:val="center"/>
              <w:rPr>
                <w:b/>
              </w:rPr>
            </w:pPr>
            <w:r w:rsidRPr="00AE2B4F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6" w:rsidRPr="00AE2B4F" w:rsidRDefault="00FA1FCB">
            <w:pPr>
              <w:jc w:val="center"/>
              <w:rPr>
                <w:b/>
              </w:rPr>
            </w:pPr>
            <w:r w:rsidRPr="00AE2B4F">
              <w:rPr>
                <w:b/>
              </w:rPr>
              <w:t>Результат предоставления муниципальной услуги</w:t>
            </w:r>
          </w:p>
        </w:tc>
      </w:tr>
      <w:tr w:rsidR="00AB0086" w:rsidRPr="00AE2B4F">
        <w:trPr>
          <w:trHeight w:val="812"/>
        </w:trPr>
        <w:tc>
          <w:tcPr>
            <w:tcW w:w="7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6" w:rsidRPr="00AE2B4F" w:rsidRDefault="00AB0086">
            <w:pPr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86" w:rsidRPr="00AE2B4F" w:rsidRDefault="00FA1FCB">
            <w:pPr>
              <w:jc w:val="center"/>
              <w:rPr>
                <w:b/>
              </w:rPr>
            </w:pPr>
            <w:r w:rsidRPr="00AE2B4F">
              <w:rPr>
                <w:rFonts w:eastAsia="Calibri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:rsidR="00AB0086" w:rsidRPr="00AE2B4F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6" w:rsidRPr="00AE2B4F" w:rsidRDefault="00FA1FCB">
            <w:r w:rsidRPr="00AE2B4F"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6" w:rsidRPr="00AE2B4F" w:rsidRDefault="00FA1FCB">
            <w:pPr>
              <w:jc w:val="center"/>
            </w:pPr>
            <w:r w:rsidRPr="00AE2B4F">
              <w:t>ФЛ</w:t>
            </w:r>
          </w:p>
        </w:tc>
      </w:tr>
      <w:tr w:rsidR="00AB0086" w:rsidRPr="00AE2B4F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6" w:rsidRPr="00AE2B4F" w:rsidRDefault="00FA1FCB">
            <w:r w:rsidRPr="00AE2B4F">
              <w:rPr>
                <w:rFonts w:eastAsiaTheme="minorHAnsi"/>
                <w:lang w:eastAsia="en-US"/>
              </w:rPr>
              <w:t xml:space="preserve">Наследники граждан, ранее использовавших </w:t>
            </w:r>
            <w:r w:rsidRPr="00AE2B4F">
              <w:t>для постоянного проживания, возведенный до 14 мая 1998 года жилой дом, который расположен в границах населенного пункта и право собственности, на которые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86" w:rsidRPr="00AE2B4F" w:rsidRDefault="00FA1FCB">
            <w:pPr>
              <w:jc w:val="center"/>
            </w:pPr>
            <w:r w:rsidRPr="00AE2B4F">
              <w:t>ФЛ (н)</w:t>
            </w:r>
          </w:p>
        </w:tc>
      </w:tr>
    </w:tbl>
    <w:p w:rsidR="00AB0086" w:rsidRPr="00AE2B4F" w:rsidRDefault="00FA1FCB" w:rsidP="00AE2B4F">
      <w:pPr>
        <w:numPr>
          <w:ilvl w:val="0"/>
          <w:numId w:val="2"/>
        </w:numPr>
        <w:ind w:left="0" w:firstLine="0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bookmarkStart w:id="1" w:name="Par441"/>
      <w:bookmarkEnd w:id="1"/>
      <w:r w:rsidRPr="00AE2B4F"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AE2B4F">
        <w:rPr>
          <w:b/>
        </w:rPr>
        <w:t>муниципальной</w:t>
      </w:r>
      <w:r w:rsidRPr="00AE2B4F">
        <w:rPr>
          <w:rFonts w:eastAsiaTheme="minorHAnsi"/>
          <w:b/>
          <w:lang w:eastAsia="en-US"/>
        </w:rPr>
        <w:t xml:space="preserve"> усл</w:t>
      </w:r>
      <w:r w:rsidRPr="00AE2B4F">
        <w:rPr>
          <w:rFonts w:eastAsiaTheme="minorHAnsi"/>
          <w:b/>
          <w:sz w:val="25"/>
          <w:szCs w:val="25"/>
          <w:lang w:eastAsia="en-US"/>
        </w:rPr>
        <w:t>уги</w:t>
      </w:r>
    </w:p>
    <w:p w:rsidR="00AB0086" w:rsidRPr="00AE2B4F" w:rsidRDefault="00AB0086" w:rsidP="00AE2B4F">
      <w:pPr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AB0086" w:rsidRDefault="00FA1FCB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№2</w:t>
      </w:r>
    </w:p>
    <w:p w:rsidR="00AB0086" w:rsidRDefault="00AB008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"/>
        <w:tblW w:w="14606" w:type="dxa"/>
        <w:tblLook w:val="04A0" w:firstRow="1" w:lastRow="0" w:firstColumn="1" w:lastColumn="0" w:noHBand="0" w:noVBand="1"/>
      </w:tblPr>
      <w:tblGrid>
        <w:gridCol w:w="675"/>
        <w:gridCol w:w="2741"/>
        <w:gridCol w:w="5520"/>
        <w:gridCol w:w="3544"/>
        <w:gridCol w:w="2126"/>
      </w:tblGrid>
      <w:tr w:rsidR="00AB0086">
        <w:tc>
          <w:tcPr>
            <w:tcW w:w="675" w:type="dxa"/>
            <w:vAlign w:val="center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Способы подачи документов,</w:t>
            </w:r>
          </w:p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требования к представлению</w:t>
            </w:r>
          </w:p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Иные требования</w:t>
            </w:r>
          </w:p>
        </w:tc>
      </w:tr>
      <w:tr w:rsidR="00AB0086">
        <w:tc>
          <w:tcPr>
            <w:tcW w:w="14606" w:type="dxa"/>
            <w:gridSpan w:val="5"/>
            <w:vAlign w:val="center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B0086">
        <w:trPr>
          <w:trHeight w:val="663"/>
        </w:trPr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741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val="en-US"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ФЛ, ФЛ(н) </w:t>
            </w:r>
          </w:p>
        </w:tc>
        <w:tc>
          <w:tcPr>
            <w:tcW w:w="5520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AB0086" w:rsidRDefault="00FA1FCB" w:rsidP="00AE2B4F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AB0086">
        <w:trPr>
          <w:trHeight w:val="1961"/>
        </w:trPr>
        <w:tc>
          <w:tcPr>
            <w:tcW w:w="675" w:type="dxa"/>
          </w:tcPr>
          <w:p w:rsidR="00AB0086" w:rsidRDefault="00FA1FCB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41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AB0086" w:rsidRDefault="00FA1FCB" w:rsidP="00AE2B4F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41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</w:t>
            </w:r>
            <w:r>
              <w:rPr>
                <w:rFonts w:eastAsiaTheme="minorHAnsi"/>
                <w:b/>
                <w:sz w:val="25"/>
                <w:szCs w:val="25"/>
                <w:lang w:eastAsia="en-US"/>
              </w:rPr>
              <w:t>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право (полномочия) представителя если с заявлением обращается представитель заявителя.</w:t>
            </w:r>
          </w:p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 xml:space="preserve">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AB0086" w:rsidRDefault="00FA1FCB" w:rsidP="00AE2B4F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3544" w:type="dxa"/>
          </w:tcPr>
          <w:p w:rsidR="00AB0086" w:rsidRDefault="00FA1FCB" w:rsidP="00AE2B4F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2741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услуг.</w:t>
            </w:r>
          </w:p>
        </w:tc>
        <w:tc>
          <w:tcPr>
            <w:tcW w:w="3544" w:type="dxa"/>
          </w:tcPr>
          <w:p w:rsidR="00AB0086" w:rsidRDefault="00FA1FCB" w:rsidP="00AE2B4F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2741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3544" w:type="dxa"/>
          </w:tcPr>
          <w:p w:rsidR="00AB0086" w:rsidRDefault="00FA1FCB" w:rsidP="00AE2B4F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7</w:t>
            </w:r>
          </w:p>
        </w:tc>
        <w:tc>
          <w:tcPr>
            <w:tcW w:w="2741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предоставление либо передачу иным лицом земельного участка, в том числе из которого образован испрашиваемый земельный участок, заявителю.</w:t>
            </w:r>
          </w:p>
        </w:tc>
        <w:tc>
          <w:tcPr>
            <w:tcW w:w="3544" w:type="dxa"/>
          </w:tcPr>
          <w:p w:rsidR="00AB0086" w:rsidRDefault="00FA1FCB" w:rsidP="00AE2B4F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8</w:t>
            </w:r>
          </w:p>
        </w:tc>
        <w:tc>
          <w:tcPr>
            <w:tcW w:w="2741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AB0086" w:rsidRDefault="00FA1FCB">
            <w:pPr>
              <w:tabs>
                <w:tab w:val="left" w:pos="1628"/>
              </w:tabs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3544" w:type="dxa"/>
          </w:tcPr>
          <w:p w:rsidR="00AB0086" w:rsidRDefault="00FA1FCB" w:rsidP="00AE2B4F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9</w:t>
            </w:r>
          </w:p>
        </w:tc>
        <w:tc>
          <w:tcPr>
            <w:tcW w:w="2741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выданный заявителю нотариусом до 14 мая 1998 года в отношении жилого дома, подтверждающий права заявителя на него.</w:t>
            </w:r>
          </w:p>
        </w:tc>
        <w:tc>
          <w:tcPr>
            <w:tcW w:w="3544" w:type="dxa"/>
          </w:tcPr>
          <w:p w:rsidR="00AB0086" w:rsidRDefault="00FA1FCB" w:rsidP="00AE2B4F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10</w:t>
            </w:r>
          </w:p>
        </w:tc>
        <w:tc>
          <w:tcPr>
            <w:tcW w:w="2741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ФЛ(н)</w:t>
            </w:r>
          </w:p>
        </w:tc>
        <w:tc>
          <w:tcPr>
            <w:tcW w:w="5520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3544" w:type="dxa"/>
          </w:tcPr>
          <w:p w:rsidR="00AB0086" w:rsidRDefault="00FA1FCB" w:rsidP="00AE2B4F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B0086">
        <w:tc>
          <w:tcPr>
            <w:tcW w:w="14606" w:type="dxa"/>
            <w:gridSpan w:val="5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741" w:type="dxa"/>
          </w:tcPr>
          <w:p w:rsidR="00AB0086" w:rsidRDefault="00FA1FCB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AB0086" w:rsidRDefault="00FA1FCB">
            <w:r>
              <w:rPr>
                <w:sz w:val="25"/>
                <w:szCs w:val="25"/>
              </w:rPr>
              <w:t xml:space="preserve">Выписка из </w:t>
            </w:r>
            <w:proofErr w:type="spellStart"/>
            <w:r>
              <w:rPr>
                <w:sz w:val="25"/>
                <w:szCs w:val="25"/>
              </w:rPr>
              <w:t>похозяйственной</w:t>
            </w:r>
            <w:proofErr w:type="spellEnd"/>
            <w:r>
              <w:rPr>
                <w:sz w:val="25"/>
                <w:szCs w:val="25"/>
              </w:rPr>
              <w:t xml:space="preserve"> книги.</w:t>
            </w:r>
          </w:p>
        </w:tc>
        <w:tc>
          <w:tcPr>
            <w:tcW w:w="3544" w:type="dxa"/>
          </w:tcPr>
          <w:p w:rsidR="00AB0086" w:rsidRDefault="00FA1FCB" w:rsidP="00AE2B4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41" w:type="dxa"/>
          </w:tcPr>
          <w:p w:rsidR="00AB0086" w:rsidRDefault="00FA1FCB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AB0086" w:rsidRDefault="00FA1FCB">
            <w:r>
              <w:rPr>
                <w:sz w:val="25"/>
                <w:szCs w:val="25"/>
              </w:rPr>
              <w:t>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3544" w:type="dxa"/>
          </w:tcPr>
          <w:p w:rsidR="00AB0086" w:rsidRDefault="00FA1FCB" w:rsidP="00AE2B4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41" w:type="dxa"/>
          </w:tcPr>
          <w:p w:rsidR="00AB0086" w:rsidRDefault="00FA1FCB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AB0086" w:rsidRDefault="00FA1FCB">
            <w:r>
              <w:rPr>
                <w:sz w:val="25"/>
                <w:szCs w:val="25"/>
              </w:rPr>
              <w:t>Выписка из ЕГРН.</w:t>
            </w:r>
          </w:p>
        </w:tc>
        <w:tc>
          <w:tcPr>
            <w:tcW w:w="3544" w:type="dxa"/>
          </w:tcPr>
          <w:p w:rsidR="00AB0086" w:rsidRDefault="00FA1FCB" w:rsidP="00AE2B4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2741" w:type="dxa"/>
          </w:tcPr>
          <w:p w:rsidR="00AB0086" w:rsidRDefault="00FA1FCB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AB0086" w:rsidRDefault="00FA1FCB">
            <w:r>
              <w:rPr>
                <w:sz w:val="25"/>
                <w:szCs w:val="25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3544" w:type="dxa"/>
          </w:tcPr>
          <w:p w:rsidR="00AB0086" w:rsidRDefault="00FA1FCB" w:rsidP="00AE2B4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Л</w:t>
            </w:r>
          </w:p>
        </w:tc>
        <w:tc>
          <w:tcPr>
            <w:tcW w:w="2126" w:type="dxa"/>
          </w:tcPr>
          <w:p w:rsidR="00AB0086" w:rsidRDefault="00FA1FC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</w:tbl>
    <w:p w:rsidR="00AB0086" w:rsidRDefault="00AB0086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AB0086" w:rsidRDefault="00AB0086" w:rsidP="00AE2B4F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8C52F7" w:rsidRDefault="008C52F7" w:rsidP="00AE2B4F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8C52F7" w:rsidRDefault="008C52F7" w:rsidP="00AE2B4F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8C52F7" w:rsidRDefault="008C52F7" w:rsidP="00AE2B4F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8C52F7" w:rsidRDefault="008C52F7" w:rsidP="00AE2B4F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8C52F7" w:rsidRDefault="008C52F7" w:rsidP="00AE2B4F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8C52F7" w:rsidRDefault="008C52F7" w:rsidP="00AE2B4F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8C52F7" w:rsidRDefault="008C52F7" w:rsidP="00AE2B4F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AB0086" w:rsidRDefault="00FA1FCB" w:rsidP="00AE2B4F">
      <w:pPr>
        <w:numPr>
          <w:ilvl w:val="0"/>
          <w:numId w:val="2"/>
        </w:numPr>
        <w:ind w:left="0" w:firstLine="0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B0086" w:rsidRDefault="00AB0086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AB0086" w:rsidRDefault="00FA1FCB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 3</w:t>
      </w:r>
    </w:p>
    <w:p w:rsidR="00AB0086" w:rsidRDefault="00AB008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64"/>
        <w:gridCol w:w="9135"/>
        <w:gridCol w:w="4261"/>
      </w:tblGrid>
      <w:tr w:rsidR="00AB0086">
        <w:tc>
          <w:tcPr>
            <w:tcW w:w="675" w:type="dxa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 категорий (признаков) заявителей</w:t>
            </w:r>
          </w:p>
        </w:tc>
      </w:tr>
      <w:tr w:rsidR="00AB0086">
        <w:tc>
          <w:tcPr>
            <w:tcW w:w="14567" w:type="dxa"/>
            <w:gridSpan w:val="3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заявителем не представлены документы, установленные Таблицей № 2 регламента; </w:t>
            </w:r>
          </w:p>
        </w:tc>
        <w:tc>
          <w:tcPr>
            <w:tcW w:w="4394" w:type="dxa"/>
          </w:tcPr>
          <w:p w:rsidR="00AB0086" w:rsidRDefault="00AB008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9498" w:type="dxa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4394" w:type="dxa"/>
          </w:tcPr>
          <w:p w:rsidR="00AB0086" w:rsidRDefault="00AB008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9498" w:type="dxa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2.1.</w:t>
            </w:r>
          </w:p>
        </w:tc>
        <w:tc>
          <w:tcPr>
            <w:tcW w:w="9498" w:type="dxa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AB0086" w:rsidRDefault="00AB008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2.2.</w:t>
            </w:r>
          </w:p>
        </w:tc>
        <w:tc>
          <w:tcPr>
            <w:tcW w:w="9498" w:type="dxa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4394" w:type="dxa"/>
          </w:tcPr>
          <w:p w:rsidR="00AB0086" w:rsidRDefault="00AB008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9498" w:type="dxa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4394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AB0086" w:rsidRDefault="00AB008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3.2.</w:t>
            </w:r>
          </w:p>
        </w:tc>
        <w:tc>
          <w:tcPr>
            <w:tcW w:w="9498" w:type="dxa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ЛО;</w:t>
            </w:r>
          </w:p>
        </w:tc>
        <w:tc>
          <w:tcPr>
            <w:tcW w:w="4394" w:type="dxa"/>
          </w:tcPr>
          <w:p w:rsidR="00AB0086" w:rsidRDefault="00AB008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3.3.</w:t>
            </w:r>
          </w:p>
        </w:tc>
        <w:tc>
          <w:tcPr>
            <w:tcW w:w="9498" w:type="dxa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AB0086" w:rsidRDefault="00AB008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B0086">
        <w:tc>
          <w:tcPr>
            <w:tcW w:w="14567" w:type="dxa"/>
            <w:gridSpan w:val="3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В случае если на дату поступления заявления о предварительном согласовании предоставления земельного участка, образование которого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4394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ФЛ, ФЛ(н)</w:t>
            </w:r>
          </w:p>
        </w:tc>
      </w:tr>
      <w:tr w:rsidR="00AB0086">
        <w:tc>
          <w:tcPr>
            <w:tcW w:w="14567" w:type="dxa"/>
            <w:gridSpan w:val="3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AB0086">
        <w:trPr>
          <w:trHeight w:val="303"/>
        </w:trPr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AB0086" w:rsidRDefault="00FA1FCB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AB0086">
        <w:trPr>
          <w:trHeight w:val="1257"/>
        </w:trPr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</w:tcPr>
          <w:p w:rsidR="00AB0086" w:rsidRDefault="00FA1FCB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4394" w:type="dxa"/>
          </w:tcPr>
          <w:p w:rsidR="00AB0086" w:rsidRDefault="00AB008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9498" w:type="dxa"/>
          </w:tcPr>
          <w:p w:rsidR="00AB0086" w:rsidRDefault="00FA1FCB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4394" w:type="dxa"/>
          </w:tcPr>
          <w:p w:rsidR="00AB0086" w:rsidRDefault="00AB008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1.3.</w:t>
            </w:r>
          </w:p>
        </w:tc>
        <w:tc>
          <w:tcPr>
            <w:tcW w:w="9498" w:type="dxa"/>
          </w:tcPr>
          <w:p w:rsidR="00AB0086" w:rsidRDefault="00FA1FCB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4394" w:type="dxa"/>
          </w:tcPr>
          <w:p w:rsidR="00AB0086" w:rsidRDefault="00AB008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1.4.</w:t>
            </w:r>
          </w:p>
        </w:tc>
        <w:tc>
          <w:tcPr>
            <w:tcW w:w="9498" w:type="dxa"/>
          </w:tcPr>
          <w:p w:rsidR="00AB0086" w:rsidRDefault="00FA1FCB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4394" w:type="dxa"/>
          </w:tcPr>
          <w:p w:rsidR="00AB0086" w:rsidRDefault="00AB008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1.5.</w:t>
            </w:r>
          </w:p>
        </w:tc>
        <w:tc>
          <w:tcPr>
            <w:tcW w:w="9498" w:type="dxa"/>
          </w:tcPr>
          <w:p w:rsidR="00AB0086" w:rsidRDefault="00FA1FCB">
            <w:pPr>
              <w:pStyle w:val="af1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4394" w:type="dxa"/>
          </w:tcPr>
          <w:p w:rsidR="00AB0086" w:rsidRDefault="00AB008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AB0086">
        <w:tc>
          <w:tcPr>
            <w:tcW w:w="675" w:type="dxa"/>
          </w:tcPr>
          <w:p w:rsidR="00AB0086" w:rsidRDefault="00FA1FC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1.6.</w:t>
            </w:r>
          </w:p>
        </w:tc>
        <w:tc>
          <w:tcPr>
            <w:tcW w:w="9498" w:type="dxa"/>
          </w:tcPr>
          <w:p w:rsidR="00AB0086" w:rsidRDefault="00FA1FCB">
            <w:pPr>
              <w:pStyle w:val="af1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4394" w:type="dxa"/>
          </w:tcPr>
          <w:p w:rsidR="00AB0086" w:rsidRDefault="00AB008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</w:tbl>
    <w:p w:rsidR="00AB0086" w:rsidRDefault="00AB008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AB0086" w:rsidRDefault="00AB008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AB0086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AB0086" w:rsidRPr="00AE2B4F" w:rsidRDefault="00FA1FCB" w:rsidP="00AE2B4F">
      <w:pPr>
        <w:numPr>
          <w:ilvl w:val="0"/>
          <w:numId w:val="2"/>
        </w:numPr>
        <w:ind w:left="0" w:firstLine="0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 w:rsidRPr="00AE2B4F">
        <w:rPr>
          <w:rFonts w:eastAsiaTheme="minorHAnsi"/>
          <w:b/>
          <w:sz w:val="25"/>
          <w:szCs w:val="25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AE2B4F">
        <w:rPr>
          <w:b/>
          <w:sz w:val="25"/>
          <w:szCs w:val="25"/>
        </w:rPr>
        <w:t>муниципальной</w:t>
      </w:r>
      <w:r w:rsidRPr="00AE2B4F"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AB0086" w:rsidRDefault="00AB008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0086" w:rsidRDefault="00AB008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AB0086" w:rsidRDefault="00FA1FCB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2" w:name="P612"/>
      <w:bookmarkEnd w:id="2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:rsidR="00AB0086" w:rsidRDefault="00AB00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0086" w:rsidRDefault="00FA1FC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администрацию МО «______________» </w:t>
      </w:r>
    </w:p>
    <w:p w:rsidR="00AB0086" w:rsidRDefault="00FA1FC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Ленинградской области</w:t>
      </w:r>
    </w:p>
    <w:p w:rsidR="00AB0086" w:rsidRDefault="00FA1FCB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 xml:space="preserve">_______________________                                               </w:t>
      </w:r>
    </w:p>
    <w:p w:rsidR="00AB0086" w:rsidRDefault="00AB0086">
      <w:pPr>
        <w:widowControl w:val="0"/>
        <w:jc w:val="right"/>
        <w:rPr>
          <w:rFonts w:eastAsiaTheme="minorEastAsia"/>
        </w:rPr>
      </w:pPr>
    </w:p>
    <w:p w:rsidR="00AB0086" w:rsidRDefault="00FA1FCB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eastAsiaTheme="minorEastAsia"/>
        </w:rPr>
        <w:t>от</w:t>
      </w:r>
      <w:r>
        <w:rPr>
          <w:rFonts w:ascii="Courier New" w:eastAsiaTheme="minorEastAsia" w:hAnsi="Courier New" w:cs="Courier New"/>
        </w:rPr>
        <w:t>____________________________</w:t>
      </w:r>
    </w:p>
    <w:p w:rsidR="00AB0086" w:rsidRDefault="00AB0086">
      <w:pPr>
        <w:widowControl w:val="0"/>
        <w:jc w:val="right"/>
        <w:rPr>
          <w:rFonts w:eastAsiaTheme="minorEastAsia"/>
        </w:rPr>
      </w:pPr>
    </w:p>
    <w:p w:rsidR="00AB0086" w:rsidRDefault="00FA1FC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:rsidR="00AB0086" w:rsidRDefault="00AB0086">
      <w:pPr>
        <w:widowControl w:val="0"/>
        <w:jc w:val="right"/>
        <w:rPr>
          <w:rFonts w:eastAsiaTheme="minorEastAsia"/>
        </w:rPr>
      </w:pPr>
    </w:p>
    <w:p w:rsidR="00AB0086" w:rsidRDefault="00FA1FC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:rsidR="00AB0086" w:rsidRDefault="00FA1FC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(Ф.И.О, место жительства, реквизиты документа, </w:t>
      </w:r>
    </w:p>
    <w:p w:rsidR="00AB0086" w:rsidRDefault="00FA1FC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удостоверяющего личность заявителя, телефон,</w:t>
      </w:r>
    </w:p>
    <w:p w:rsidR="00AB0086" w:rsidRDefault="00FA1FC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 почтовый адрес, адрес электронной почты)</w:t>
      </w:r>
    </w:p>
    <w:p w:rsidR="00AB0086" w:rsidRDefault="00AB0086">
      <w:pPr>
        <w:rPr>
          <w:rFonts w:ascii="Courier New" w:eastAsiaTheme="minorEastAsia" w:hAnsi="Courier New" w:cs="Courier New"/>
        </w:rPr>
      </w:pPr>
    </w:p>
    <w:p w:rsidR="00AB0086" w:rsidRDefault="00FA1FCB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ЗАЯВЛЕНИЕ</w:t>
      </w:r>
    </w:p>
    <w:p w:rsidR="00AB0086" w:rsidRDefault="00FA1FCB">
      <w:pPr>
        <w:widowControl w:val="0"/>
        <w:jc w:val="center"/>
        <w:rPr>
          <w:rFonts w:ascii="ArialMT" w:eastAsiaTheme="minorEastAsia" w:hAnsi="ArialMT" w:cs="ArialMT"/>
        </w:rPr>
      </w:pPr>
      <w:r>
        <w:rPr>
          <w:rFonts w:eastAsiaTheme="minorEastAsia"/>
        </w:rPr>
        <w:t>о предварительном согласовании предоставления земельного участка, на котором расположен жилой дом</w:t>
      </w:r>
    </w:p>
    <w:p w:rsidR="00AB0086" w:rsidRDefault="00AB0086">
      <w:pPr>
        <w:widowControl w:val="0"/>
        <w:rPr>
          <w:rFonts w:ascii="ArialMT" w:eastAsiaTheme="minorEastAsia" w:hAnsi="ArialMT" w:cs="ArialMT"/>
        </w:rPr>
      </w:pPr>
    </w:p>
    <w:p w:rsidR="00AB0086" w:rsidRDefault="00FA1FCB">
      <w:pPr>
        <w:ind w:firstLine="708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>
        <w:t xml:space="preserve"> </w:t>
      </w:r>
      <w:r>
        <w:rPr>
          <w:rFonts w:ascii="ArialMT" w:eastAsiaTheme="minorEastAsia" w:hAnsi="ArialMT" w:cs="ArialMT"/>
        </w:rPr>
        <w:t>на котором расположен жилой дом, возведенный до 14 мая 1998 года в целях______________________________________________________________________.</w:t>
      </w:r>
    </w:p>
    <w:p w:rsidR="00AB0086" w:rsidRDefault="00FA1FCB">
      <w:pPr>
        <w:widowControl w:val="0"/>
        <w:ind w:left="3540" w:firstLine="708"/>
        <w:jc w:val="center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(цель использования земельного участка)</w:t>
      </w:r>
    </w:p>
    <w:p w:rsidR="00AB0086" w:rsidRDefault="00FA1FCB">
      <w:pPr>
        <w:widowControl w:val="0"/>
        <w:jc w:val="both"/>
        <w:rPr>
          <w:rFonts w:ascii="ArialMT" w:eastAsiaTheme="minorEastAsia" w:hAnsi="ArialMT" w:cs="ArialMT"/>
        </w:rPr>
      </w:pPr>
      <w:proofErr w:type="gramStart"/>
      <w:r>
        <w:rPr>
          <w:rFonts w:ascii="ArialMT" w:eastAsiaTheme="minorEastAsia" w:hAnsi="ArialMT" w:cs="ArialMT"/>
        </w:rPr>
        <w:t>Кадастровый  номер</w:t>
      </w:r>
      <w:proofErr w:type="gramEnd"/>
      <w:r>
        <w:rPr>
          <w:rFonts w:ascii="ArialMT" w:eastAsiaTheme="minorEastAsia" w:hAnsi="ArialMT" w:cs="ArialMT"/>
        </w:rPr>
        <w:t xml:space="preserve">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AB0086" w:rsidRDefault="00FA1FCB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также если сведения о земельных </w:t>
      </w:r>
      <w:proofErr w:type="gramStart"/>
      <w:r>
        <w:rPr>
          <w:rFonts w:ascii="ArialMT" w:eastAsiaTheme="minorEastAsia" w:hAnsi="ArialMT" w:cs="ArialMT"/>
        </w:rPr>
        <w:t>участках,  из</w:t>
      </w:r>
      <w:proofErr w:type="gramEnd"/>
      <w:r>
        <w:rPr>
          <w:rFonts w:ascii="ArialMT" w:eastAsiaTheme="minorEastAsia" w:hAnsi="ArialMT" w:cs="ArialMT"/>
        </w:rPr>
        <w:t xml:space="preserve">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AB0086" w:rsidRDefault="00AB0086">
      <w:pPr>
        <w:widowControl w:val="0"/>
        <w:jc w:val="both"/>
        <w:rPr>
          <w:rFonts w:ascii="ArialMT" w:eastAsiaTheme="minorEastAsia" w:hAnsi="ArialMT" w:cs="ArialMT"/>
        </w:rPr>
      </w:pPr>
    </w:p>
    <w:p w:rsidR="00AB0086" w:rsidRDefault="00FA1FCB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AB0086" w:rsidRDefault="00FA1FCB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</w:t>
      </w:r>
      <w:proofErr w:type="gramStart"/>
      <w:r>
        <w:rPr>
          <w:rFonts w:ascii="ArialMT" w:eastAsiaTheme="minorEastAsia" w:hAnsi="ArialMT" w:cs="ArialMT"/>
        </w:rPr>
        <w:t>проектом:_</w:t>
      </w:r>
      <w:proofErr w:type="gramEnd"/>
      <w:r>
        <w:rPr>
          <w:rFonts w:ascii="ArialMT" w:eastAsiaTheme="minorEastAsia" w:hAnsi="ArialMT" w:cs="ArialMT"/>
        </w:rPr>
        <w:t>__________________________________________________________________</w:t>
      </w:r>
    </w:p>
    <w:p w:rsidR="00AB0086" w:rsidRDefault="00FA1FCB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____________________________________________________________________________</w:t>
      </w:r>
    </w:p>
    <w:p w:rsidR="00AB0086" w:rsidRDefault="00FA1FCB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____________________________________________________________________________ </w:t>
      </w:r>
      <w:r>
        <w:rPr>
          <w:rFonts w:ascii="ArialMT" w:eastAsiaTheme="minorEastAsia" w:hAnsi="ArialMT" w:cs="ArialMT"/>
        </w:rPr>
        <w:lastRenderedPageBreak/>
        <w:t>На земельном участке имеется объект недвижимости:</w:t>
      </w:r>
    </w:p>
    <w:p w:rsidR="00AB0086" w:rsidRDefault="00FA1FCB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Наименование объекта, кадастровый номер объекта_______________________________</w:t>
      </w:r>
    </w:p>
    <w:p w:rsidR="00AB0086" w:rsidRDefault="00FA1FCB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Основание возникновения права собственности на объект </w:t>
      </w:r>
      <w:proofErr w:type="gramStart"/>
      <w:r>
        <w:rPr>
          <w:rFonts w:ascii="ArialMT" w:eastAsiaTheme="minorEastAsia" w:hAnsi="ArialMT" w:cs="ArialMT"/>
        </w:rPr>
        <w:t>недвижимости:_</w:t>
      </w:r>
      <w:proofErr w:type="gramEnd"/>
      <w:r>
        <w:rPr>
          <w:rFonts w:ascii="ArialMT" w:eastAsiaTheme="minorEastAsia" w:hAnsi="ArialMT" w:cs="ArialMT"/>
        </w:rPr>
        <w:t>_________________________________________________________________________________________________________________________________________</w:t>
      </w:r>
    </w:p>
    <w:p w:rsidR="00AB0086" w:rsidRDefault="00FA1FCB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Настоящим подтверждаю, что жилой дом </w:t>
      </w:r>
      <w:r>
        <w:rPr>
          <w:rFonts w:eastAsiaTheme="minorEastAsia"/>
        </w:rPr>
        <w:t>возведен до 14 мая 1998 года.</w:t>
      </w:r>
    </w:p>
    <w:p w:rsidR="00AB0086" w:rsidRDefault="00AB0086">
      <w:pPr>
        <w:widowControl w:val="0"/>
        <w:jc w:val="both"/>
        <w:rPr>
          <w:rFonts w:eastAsiaTheme="minorEastAsia"/>
          <w:u w:val="single"/>
        </w:rPr>
      </w:pPr>
    </w:p>
    <w:p w:rsidR="00AB0086" w:rsidRDefault="00FA1FCB">
      <w:pPr>
        <w:widowControl w:val="0"/>
        <w:jc w:val="both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Приложение к заявлению:</w:t>
      </w:r>
    </w:p>
    <w:p w:rsidR="00AB0086" w:rsidRDefault="00AB008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AB0086" w:rsidRDefault="00FA1FC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рассмотрения заявления прошу:</w:t>
      </w:r>
    </w:p>
    <w:p w:rsidR="00AB0086" w:rsidRDefault="00AB008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AB0086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AB0086" w:rsidRDefault="00AB008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B0086" w:rsidRDefault="00AB008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vAlign w:val="center"/>
          </w:tcPr>
          <w:p w:rsidR="00AB0086" w:rsidRDefault="00FA1FCB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AB0086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AB0086" w:rsidRDefault="00AB008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vAlign w:val="center"/>
          </w:tcPr>
          <w:p w:rsidR="00AB0086" w:rsidRDefault="00AB0086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B008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AB0086" w:rsidRDefault="00AB008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AB0086" w:rsidRDefault="00AB008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vAlign w:val="center"/>
          </w:tcPr>
          <w:p w:rsidR="00AB0086" w:rsidRDefault="00FA1FCB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:rsidR="00AB0086" w:rsidRDefault="00FA1FCB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AB008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AB0086" w:rsidRDefault="00AB008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vAlign w:val="center"/>
          </w:tcPr>
          <w:p w:rsidR="00AB0086" w:rsidRDefault="00FA1FCB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:rsidR="00AB0086" w:rsidRDefault="00AB0086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AB0086" w:rsidRDefault="00FA1FCB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</w:p>
    <w:p w:rsidR="00AB0086" w:rsidRDefault="00FA1FCB">
      <w:pPr>
        <w:widowControl w:val="0"/>
        <w:rPr>
          <w:rFonts w:ascii="Calibri" w:hAnsi="Calibri" w:cs="Calibri"/>
          <w:szCs w:val="20"/>
          <w:u w:val="single"/>
        </w:rPr>
      </w:pPr>
      <w:r>
        <w:rPr>
          <w:rFonts w:ascii="Calibri" w:hAnsi="Calibri" w:cs="Calibri"/>
          <w:szCs w:val="20"/>
          <w:u w:val="single"/>
        </w:rPr>
        <w:t>Примерная форма</w:t>
      </w:r>
    </w:p>
    <w:p w:rsidR="00AB0086" w:rsidRDefault="00AB0086">
      <w:pPr>
        <w:widowControl w:val="0"/>
        <w:rPr>
          <w:rFonts w:ascii="Calibri" w:hAnsi="Calibri" w:cs="Calibri"/>
          <w:sz w:val="25"/>
          <w:szCs w:val="25"/>
        </w:rPr>
      </w:pPr>
    </w:p>
    <w:p w:rsidR="00AB0086" w:rsidRDefault="00FA1FCB">
      <w:pPr>
        <w:widowControl w:val="0"/>
        <w:jc w:val="right"/>
        <w:rPr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 xml:space="preserve">                                               </w:t>
      </w:r>
      <w:r>
        <w:rPr>
          <w:sz w:val="25"/>
          <w:szCs w:val="25"/>
        </w:rPr>
        <w:t>____________________________</w:t>
      </w:r>
    </w:p>
    <w:p w:rsidR="00AB0086" w:rsidRDefault="00FA1FCB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AB0086" w:rsidRDefault="00FA1FCB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AB0086" w:rsidRDefault="00FA1FCB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AB0086" w:rsidRDefault="00FA1FCB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(контактные данные заявителя</w:t>
      </w:r>
    </w:p>
    <w:p w:rsidR="00AB0086" w:rsidRDefault="00FA1FCB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адрес, телефон)</w:t>
      </w:r>
    </w:p>
    <w:p w:rsidR="00AB0086" w:rsidRDefault="00AB0086">
      <w:pPr>
        <w:widowControl w:val="0"/>
        <w:jc w:val="both"/>
        <w:rPr>
          <w:rFonts w:ascii="Courier New" w:hAnsi="Courier New" w:cs="Courier New"/>
          <w:sz w:val="25"/>
          <w:szCs w:val="25"/>
        </w:rPr>
      </w:pPr>
    </w:p>
    <w:p w:rsidR="00AB0086" w:rsidRDefault="00AB0086">
      <w:pPr>
        <w:widowControl w:val="0"/>
        <w:jc w:val="both"/>
      </w:pPr>
    </w:p>
    <w:p w:rsidR="00AB0086" w:rsidRDefault="00FA1FCB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AB0086" w:rsidRDefault="00FA1FCB">
      <w:pPr>
        <w:widowControl w:val="0"/>
        <w:jc w:val="center"/>
      </w:pPr>
      <w:r>
        <w:t>(постановление, распоряжение и т.п.)</w:t>
      </w:r>
    </w:p>
    <w:p w:rsidR="00AB0086" w:rsidRDefault="00FA1FCB">
      <w:pPr>
        <w:widowControl w:val="0"/>
        <w:jc w:val="center"/>
      </w:pPr>
      <w:r>
        <w:t>О предварительном согласовании предоставления земельного участка, на котором расположен жилой дом</w:t>
      </w:r>
    </w:p>
    <w:p w:rsidR="00AB0086" w:rsidRDefault="00AB008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B0086" w:rsidRDefault="00FA1FC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B0086" w:rsidRDefault="00FA1FC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B0086" w:rsidRDefault="00FA1FC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B0086" w:rsidRDefault="00FA1FC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B0086" w:rsidRDefault="00FA1FC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B0086" w:rsidRDefault="00AB008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B0086" w:rsidRDefault="00AB008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B0086" w:rsidRDefault="00FA1FCB">
      <w:pPr>
        <w:widowControl w:val="0"/>
        <w:jc w:val="both"/>
      </w:pPr>
      <w:r>
        <w:t>Глава Администрации                                                        ____________________________</w:t>
      </w:r>
    </w:p>
    <w:p w:rsidR="00AB0086" w:rsidRDefault="00AB0086">
      <w:pPr>
        <w:rPr>
          <w:sz w:val="25"/>
          <w:szCs w:val="25"/>
        </w:rPr>
      </w:pPr>
    </w:p>
    <w:p w:rsidR="00AB0086" w:rsidRDefault="00AB0086">
      <w:pPr>
        <w:rPr>
          <w:sz w:val="25"/>
          <w:szCs w:val="25"/>
        </w:rPr>
      </w:pPr>
    </w:p>
    <w:p w:rsidR="00AB0086" w:rsidRDefault="00AB0086">
      <w:pPr>
        <w:widowControl w:val="0"/>
        <w:jc w:val="right"/>
        <w:rPr>
          <w:rFonts w:eastAsiaTheme="minorEastAsia"/>
          <w:sz w:val="25"/>
          <w:szCs w:val="25"/>
        </w:rPr>
      </w:pPr>
    </w:p>
    <w:p w:rsidR="00AB0086" w:rsidRDefault="00FA1FCB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</w:p>
    <w:p w:rsidR="00AB0086" w:rsidRDefault="00AB0086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:rsidR="00AB0086" w:rsidRDefault="00FA1FCB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AB0086" w:rsidRDefault="00FA1FCB">
      <w:pPr>
        <w:widowControl w:val="0"/>
        <w:jc w:val="right"/>
      </w:pPr>
      <w:r>
        <w:t xml:space="preserve">                                               ____________________________</w:t>
      </w:r>
    </w:p>
    <w:p w:rsidR="00AB0086" w:rsidRDefault="00FA1FCB">
      <w:pPr>
        <w:widowControl w:val="0"/>
        <w:jc w:val="right"/>
      </w:pPr>
      <w:r>
        <w:t xml:space="preserve">                                               ____________________________</w:t>
      </w:r>
    </w:p>
    <w:p w:rsidR="00AB0086" w:rsidRDefault="00FA1FCB">
      <w:pPr>
        <w:widowControl w:val="0"/>
        <w:jc w:val="right"/>
      </w:pPr>
      <w:r>
        <w:t xml:space="preserve">                                               ____________________________</w:t>
      </w:r>
    </w:p>
    <w:p w:rsidR="00AB0086" w:rsidRDefault="00FA1FCB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AB0086" w:rsidRDefault="00FA1FCB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AB0086" w:rsidRDefault="00AB008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B0086" w:rsidRDefault="00FA1FCB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AB0086" w:rsidRDefault="00FA1FCB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AB0086" w:rsidRDefault="00FA1FCB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AB0086" w:rsidRDefault="00AB008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B0086">
        <w:tc>
          <w:tcPr>
            <w:tcW w:w="9071" w:type="dxa"/>
          </w:tcPr>
          <w:p w:rsidR="00AB0086" w:rsidRDefault="00FA1FCB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 xml:space="preserve">муниципальной услуги: </w:t>
            </w:r>
            <w:r>
              <w:t xml:space="preserve">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>
              <w:rPr>
                <w:bCs/>
              </w:rPr>
              <w:t>(государственная собственность на который не разграничена),</w:t>
            </w:r>
            <w:r>
              <w:t xml:space="preserve"> на котором расположен жилой дом, возведенный до 14 мая 1998 года»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AB0086">
        <w:tc>
          <w:tcPr>
            <w:tcW w:w="9071" w:type="dxa"/>
            <w:tcBorders>
              <w:bottom w:val="single" w:sz="4" w:space="0" w:color="auto"/>
            </w:tcBorders>
          </w:tcPr>
          <w:p w:rsidR="00AB0086" w:rsidRDefault="00AB0086">
            <w:pPr>
              <w:widowControl w:val="0"/>
              <w:jc w:val="center"/>
            </w:pPr>
          </w:p>
        </w:tc>
      </w:tr>
      <w:tr w:rsidR="00AB008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AB0086" w:rsidRDefault="00AB0086">
            <w:pPr>
              <w:widowControl w:val="0"/>
              <w:jc w:val="center"/>
            </w:pPr>
          </w:p>
        </w:tc>
      </w:tr>
      <w:tr w:rsidR="00AB008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AB0086" w:rsidRDefault="00AB0086">
            <w:pPr>
              <w:widowControl w:val="0"/>
              <w:jc w:val="center"/>
            </w:pPr>
          </w:p>
        </w:tc>
      </w:tr>
      <w:tr w:rsidR="00AB0086">
        <w:tc>
          <w:tcPr>
            <w:tcW w:w="9071" w:type="dxa"/>
            <w:tcBorders>
              <w:top w:val="single" w:sz="4" w:space="0" w:color="auto"/>
            </w:tcBorders>
          </w:tcPr>
          <w:p w:rsidR="00AB0086" w:rsidRDefault="00FA1FCB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AB0086">
        <w:tc>
          <w:tcPr>
            <w:tcW w:w="9071" w:type="dxa"/>
          </w:tcPr>
          <w:p w:rsidR="00AB0086" w:rsidRDefault="00FA1FCB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AB0086" w:rsidRDefault="00FA1FCB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AB0086" w:rsidRDefault="00AB0086">
      <w:pPr>
        <w:widowControl w:val="0"/>
        <w:jc w:val="both"/>
      </w:pPr>
    </w:p>
    <w:p w:rsidR="00AB0086" w:rsidRDefault="00AB0086">
      <w:pPr>
        <w:widowControl w:val="0"/>
        <w:jc w:val="both"/>
      </w:pPr>
    </w:p>
    <w:p w:rsidR="00AB0086" w:rsidRDefault="00FA1FCB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  <w:t xml:space="preserve">         ____________________________</w:t>
      </w:r>
    </w:p>
    <w:p w:rsidR="00AB0086" w:rsidRDefault="00FA1FCB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:rsidR="00AB0086" w:rsidRDefault="00AB0086">
      <w:pPr>
        <w:jc w:val="right"/>
        <w:rPr>
          <w:sz w:val="25"/>
          <w:szCs w:val="25"/>
        </w:rPr>
      </w:pPr>
    </w:p>
    <w:p w:rsidR="00AB0086" w:rsidRDefault="00AB0086">
      <w:pPr>
        <w:widowControl w:val="0"/>
        <w:rPr>
          <w:rFonts w:ascii="Calibri" w:hAnsi="Calibri" w:cs="Calibri"/>
          <w:sz w:val="25"/>
          <w:szCs w:val="25"/>
        </w:rPr>
      </w:pPr>
    </w:p>
    <w:p w:rsidR="00AB0086" w:rsidRDefault="00FA1FCB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AB0086" w:rsidRDefault="00FA1FCB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физического лица и адрес проживания / наименование организации и ИНН)</w:t>
      </w:r>
    </w:p>
    <w:p w:rsidR="00AB0086" w:rsidRDefault="00FA1FCB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</w:t>
      </w:r>
    </w:p>
    <w:p w:rsidR="00AB0086" w:rsidRDefault="00FA1FCB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представителя заявителя и реквизиты доверенности)</w:t>
      </w:r>
    </w:p>
    <w:p w:rsidR="00AB0086" w:rsidRDefault="00FA1FCB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AB0086" w:rsidRDefault="00FA1FCB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</w:p>
    <w:p w:rsidR="00AB0086" w:rsidRDefault="00FA1FCB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тел. ________________________________________</w:t>
      </w:r>
    </w:p>
    <w:p w:rsidR="00AB0086" w:rsidRDefault="00FA1FCB">
      <w:pPr>
        <w:ind w:left="4536"/>
        <w:rPr>
          <w:sz w:val="22"/>
          <w:szCs w:val="22"/>
        </w:rPr>
      </w:pPr>
      <w:r>
        <w:rPr>
          <w:sz w:val="22"/>
          <w:szCs w:val="22"/>
        </w:rPr>
        <w:t>эл. почта __________________________________________</w:t>
      </w:r>
    </w:p>
    <w:p w:rsidR="00AB0086" w:rsidRDefault="00AB0086">
      <w:pPr>
        <w:jc w:val="center"/>
        <w:rPr>
          <w:sz w:val="22"/>
          <w:szCs w:val="22"/>
        </w:rPr>
      </w:pPr>
    </w:p>
    <w:p w:rsidR="00AB0086" w:rsidRDefault="00AB0086">
      <w:pPr>
        <w:jc w:val="center"/>
        <w:rPr>
          <w:sz w:val="22"/>
          <w:szCs w:val="22"/>
        </w:rPr>
      </w:pPr>
    </w:p>
    <w:p w:rsidR="00AB0086" w:rsidRDefault="00FA1F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AB0086" w:rsidRDefault="00FA1F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отказе в приеме заявления и документов, необходимых</w:t>
      </w:r>
      <w:r>
        <w:rPr>
          <w:b/>
          <w:sz w:val="22"/>
          <w:szCs w:val="22"/>
        </w:rPr>
        <w:br/>
        <w:t>для предоставления муниципальной услуги</w:t>
      </w:r>
    </w:p>
    <w:p w:rsidR="00AB0086" w:rsidRDefault="00AB0086">
      <w:pPr>
        <w:ind w:firstLine="709"/>
        <w:jc w:val="both"/>
        <w:rPr>
          <w:sz w:val="22"/>
          <w:szCs w:val="22"/>
        </w:rPr>
      </w:pPr>
    </w:p>
    <w:p w:rsidR="00AB0086" w:rsidRDefault="00FA1FC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AB0086" w:rsidRDefault="00FA1FC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AB0086" w:rsidRDefault="00FA1FC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</w:t>
      </w:r>
    </w:p>
    <w:p w:rsidR="00AB0086" w:rsidRDefault="00FA1FCB">
      <w:pPr>
        <w:jc w:val="center"/>
        <w:rPr>
          <w:sz w:val="22"/>
          <w:szCs w:val="22"/>
        </w:rPr>
      </w:pPr>
      <w:r>
        <w:rPr>
          <w:sz w:val="22"/>
          <w:szCs w:val="22"/>
        </w:rPr>
        <w:t>(указываются основания для отказа в приеме документов, предусмотренные Таблицей 3 регламента)</w:t>
      </w:r>
    </w:p>
    <w:p w:rsidR="00AB0086" w:rsidRDefault="00AB0086">
      <w:pPr>
        <w:ind w:firstLine="709"/>
        <w:jc w:val="both"/>
        <w:rPr>
          <w:sz w:val="22"/>
          <w:szCs w:val="22"/>
        </w:rPr>
      </w:pPr>
    </w:p>
    <w:p w:rsidR="00AB0086" w:rsidRDefault="00FA1FC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AB0086" w:rsidRDefault="00FA1FC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получения услуги заявителю необходимо представить следующие документы:</w:t>
      </w:r>
    </w:p>
    <w:p w:rsidR="00AB0086" w:rsidRDefault="00FA1FC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AB0086" w:rsidRDefault="00FA1FC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(указывается перечень документов в случае, если основанием для отказа является</w:t>
      </w:r>
    </w:p>
    <w:p w:rsidR="00AB0086" w:rsidRDefault="00FA1FCB">
      <w:pPr>
        <w:jc w:val="center"/>
        <w:rPr>
          <w:sz w:val="22"/>
          <w:szCs w:val="22"/>
        </w:rPr>
      </w:pPr>
      <w:r>
        <w:rPr>
          <w:sz w:val="22"/>
          <w:szCs w:val="22"/>
        </w:rPr>
        <w:t>представление неполного комплекта документов)</w:t>
      </w:r>
    </w:p>
    <w:p w:rsidR="00AB0086" w:rsidRDefault="00FA1FC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___________________________________       _______________     ____________________</w:t>
      </w:r>
    </w:p>
    <w:p w:rsidR="00AB0086" w:rsidRDefault="00FA1FCB">
      <w:pPr>
        <w:rPr>
          <w:sz w:val="22"/>
          <w:szCs w:val="22"/>
        </w:rPr>
      </w:pPr>
      <w:r>
        <w:rPr>
          <w:sz w:val="22"/>
          <w:szCs w:val="22"/>
        </w:rPr>
        <w:t xml:space="preserve">(должностное лицо (специалист </w:t>
      </w:r>
      <w:proofErr w:type="gramStart"/>
      <w:r>
        <w:rPr>
          <w:sz w:val="22"/>
          <w:szCs w:val="22"/>
        </w:rPr>
        <w:t xml:space="preserve">МФЦ)   </w:t>
      </w:r>
      <w:proofErr w:type="gramEnd"/>
      <w:r>
        <w:rPr>
          <w:sz w:val="22"/>
          <w:szCs w:val="22"/>
        </w:rPr>
        <w:t xml:space="preserve">                    (подпись)                   (инициалы, фамилия)                    </w:t>
      </w:r>
    </w:p>
    <w:p w:rsidR="00AB0086" w:rsidRDefault="00AB0086">
      <w:pPr>
        <w:rPr>
          <w:sz w:val="22"/>
          <w:szCs w:val="22"/>
        </w:rPr>
      </w:pPr>
    </w:p>
    <w:p w:rsidR="00AB0086" w:rsidRDefault="00FA1FCB">
      <w:pPr>
        <w:rPr>
          <w:sz w:val="22"/>
          <w:szCs w:val="22"/>
        </w:rPr>
      </w:pPr>
      <w:r>
        <w:rPr>
          <w:sz w:val="22"/>
          <w:szCs w:val="22"/>
        </w:rPr>
        <w:t xml:space="preserve">(дата)       </w:t>
      </w:r>
    </w:p>
    <w:p w:rsidR="00AB0086" w:rsidRDefault="00AB0086">
      <w:pPr>
        <w:rPr>
          <w:sz w:val="22"/>
          <w:szCs w:val="22"/>
        </w:rPr>
      </w:pPr>
    </w:p>
    <w:p w:rsidR="00AB0086" w:rsidRDefault="00FA1FCB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AB0086" w:rsidRDefault="00AB0086">
      <w:pPr>
        <w:rPr>
          <w:sz w:val="22"/>
          <w:szCs w:val="22"/>
        </w:rPr>
      </w:pPr>
    </w:p>
    <w:p w:rsidR="00AB0086" w:rsidRDefault="00AB0086">
      <w:pPr>
        <w:rPr>
          <w:sz w:val="22"/>
          <w:szCs w:val="22"/>
        </w:rPr>
      </w:pPr>
    </w:p>
    <w:p w:rsidR="00AB0086" w:rsidRDefault="00FA1FCB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Подпись заявителя, подтверждающая получение решения об отказе в приеме документов:</w:t>
      </w:r>
    </w:p>
    <w:p w:rsidR="00AB0086" w:rsidRDefault="00FA1FCB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________________</w:t>
      </w:r>
      <w:r>
        <w:rPr>
          <w:rFonts w:ascii="Calibri" w:hAnsi="Calibri" w:cs="Calibri"/>
          <w:sz w:val="22"/>
          <w:szCs w:val="22"/>
        </w:rPr>
        <w:tab/>
        <w:t xml:space="preserve">         ___________________________________________</w:t>
      </w:r>
      <w:r>
        <w:rPr>
          <w:rFonts w:ascii="Calibri" w:hAnsi="Calibri" w:cs="Calibri"/>
          <w:sz w:val="22"/>
          <w:szCs w:val="22"/>
        </w:rPr>
        <w:tab/>
        <w:t>__________</w:t>
      </w:r>
    </w:p>
    <w:p w:rsidR="00AB0086" w:rsidRDefault="00FA1FCB">
      <w:pPr>
        <w:ind w:firstLine="708"/>
        <w:rPr>
          <w:sz w:val="22"/>
          <w:szCs w:val="22"/>
        </w:rPr>
      </w:pPr>
      <w:r>
        <w:rPr>
          <w:sz w:val="22"/>
          <w:szCs w:val="22"/>
        </w:rPr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 заявителя/представителя заявителя)</w:t>
      </w:r>
      <w:r>
        <w:rPr>
          <w:sz w:val="22"/>
          <w:szCs w:val="22"/>
        </w:rPr>
        <w:tab/>
        <w:t xml:space="preserve">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дата)</w:t>
      </w:r>
    </w:p>
    <w:p w:rsidR="00AB0086" w:rsidRDefault="00FA1FC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AE2B4F" w:rsidRDefault="00AE2B4F">
      <w:pPr>
        <w:spacing w:after="200" w:line="276" w:lineRule="auto"/>
        <w:rPr>
          <w:sz w:val="22"/>
          <w:szCs w:val="22"/>
        </w:rPr>
      </w:pPr>
    </w:p>
    <w:p w:rsidR="00AB0086" w:rsidRDefault="00FA1FCB">
      <w:pPr>
        <w:ind w:left="4536"/>
        <w:rPr>
          <w:sz w:val="20"/>
          <w:szCs w:val="20"/>
        </w:rPr>
      </w:pPr>
      <w:r>
        <w:rPr>
          <w:sz w:val="20"/>
          <w:szCs w:val="20"/>
        </w:rPr>
        <w:t>В администрацию _______________________________</w:t>
      </w:r>
    </w:p>
    <w:p w:rsidR="00AB0086" w:rsidRDefault="00FA1FCB">
      <w:pPr>
        <w:ind w:left="4536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От:_</w:t>
      </w:r>
      <w:proofErr w:type="gramEnd"/>
      <w:r>
        <w:rPr>
          <w:sz w:val="20"/>
          <w:szCs w:val="20"/>
        </w:rPr>
        <w:t>___________________________________________</w:t>
      </w:r>
    </w:p>
    <w:p w:rsidR="00AB0086" w:rsidRDefault="00FA1FCB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AB0086" w:rsidRDefault="00FA1FCB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 </w:t>
      </w:r>
    </w:p>
    <w:p w:rsidR="00AB0086" w:rsidRDefault="00FA1FCB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представителя заявителя и реквизиты доверенности)</w:t>
      </w:r>
    </w:p>
    <w:p w:rsidR="00AB0086" w:rsidRDefault="00FA1FCB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AB0086" w:rsidRDefault="00FA1FCB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Контактная информация:</w:t>
      </w:r>
    </w:p>
    <w:p w:rsidR="00AB0086" w:rsidRDefault="00FA1FCB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тел. _______________________________________________</w:t>
      </w:r>
    </w:p>
    <w:p w:rsidR="00AB0086" w:rsidRDefault="00FA1FCB">
      <w:pPr>
        <w:ind w:left="4536"/>
        <w:rPr>
          <w:sz w:val="20"/>
          <w:szCs w:val="20"/>
        </w:rPr>
      </w:pPr>
      <w:r>
        <w:rPr>
          <w:sz w:val="20"/>
          <w:szCs w:val="20"/>
        </w:rPr>
        <w:t>эл. почта ____________________________________________</w:t>
      </w:r>
    </w:p>
    <w:p w:rsidR="00AB0086" w:rsidRDefault="00AB0086">
      <w:pPr>
        <w:pStyle w:val="20"/>
        <w:spacing w:after="0"/>
        <w:jc w:val="center"/>
        <w:rPr>
          <w:b/>
          <w:bCs/>
          <w:sz w:val="28"/>
          <w:szCs w:val="28"/>
        </w:rPr>
      </w:pPr>
    </w:p>
    <w:p w:rsidR="00AB0086" w:rsidRDefault="00AB0086">
      <w:pPr>
        <w:pStyle w:val="20"/>
        <w:spacing w:after="0"/>
        <w:jc w:val="center"/>
        <w:rPr>
          <w:b/>
          <w:bCs/>
          <w:sz w:val="28"/>
          <w:szCs w:val="28"/>
        </w:rPr>
      </w:pPr>
    </w:p>
    <w:p w:rsidR="00AB0086" w:rsidRDefault="00FA1FCB">
      <w:pPr>
        <w:pStyle w:val="20"/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AB0086" w:rsidRDefault="00FA1FCB">
      <w:pPr>
        <w:pStyle w:val="20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AB0086" w:rsidRDefault="00FA1FCB">
      <w:pPr>
        <w:pStyle w:val="20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Прошу исправить опечатку и (или) ошибку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AB0086" w:rsidRDefault="00FA1FCB">
      <w:pPr>
        <w:pStyle w:val="20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B0086" w:rsidRDefault="00FA1FCB">
      <w:pPr>
        <w:pStyle w:val="30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AB0086" w:rsidRDefault="00AB0086">
      <w:pPr>
        <w:pStyle w:val="20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AB0086" w:rsidRDefault="00FA1FCB">
      <w:pPr>
        <w:pStyle w:val="20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AB0086" w:rsidRDefault="00FA1FCB">
      <w:pPr>
        <w:pStyle w:val="30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AB0086" w:rsidRDefault="00FA1FCB">
      <w:pPr>
        <w:pStyle w:val="20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:rsidR="00AB0086" w:rsidRDefault="00AB0086">
      <w:pPr>
        <w:pStyle w:val="20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AB0086" w:rsidRDefault="00FA1FCB">
      <w:pPr>
        <w:pStyle w:val="20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:rsidR="00AB0086" w:rsidRDefault="00AB0086">
      <w:pPr>
        <w:pStyle w:val="20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AB0086" w:rsidRDefault="00FA1FCB">
      <w:pPr>
        <w:pStyle w:val="20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AB0086" w:rsidRDefault="00AB0086">
      <w:pPr>
        <w:rPr>
          <w:sz w:val="22"/>
          <w:szCs w:val="22"/>
        </w:rPr>
      </w:pPr>
    </w:p>
    <w:sectPr w:rsidR="00AB0086" w:rsidSect="00AB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3AA" w:rsidRDefault="002A33AA">
      <w:r>
        <w:separator/>
      </w:r>
    </w:p>
  </w:endnote>
  <w:endnote w:type="continuationSeparator" w:id="0">
    <w:p w:rsidR="002A33AA" w:rsidRDefault="002A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3AA" w:rsidRDefault="002A33AA">
      <w:r>
        <w:separator/>
      </w:r>
    </w:p>
  </w:footnote>
  <w:footnote w:type="continuationSeparator" w:id="0">
    <w:p w:rsidR="002A33AA" w:rsidRDefault="002A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05932"/>
      <w:docPartObj>
        <w:docPartGallery w:val="Page Numbers (Top of Page)"/>
        <w:docPartUnique/>
      </w:docPartObj>
    </w:sdtPr>
    <w:sdtEndPr/>
    <w:sdtContent>
      <w:p w:rsidR="00262E1D" w:rsidRDefault="00262E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3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62E1D" w:rsidRDefault="00262E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1D" w:rsidRDefault="00262E1D" w:rsidP="00FA1FCB">
    <w:pPr>
      <w:pStyle w:val="a3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A31E6"/>
    <w:multiLevelType w:val="hybridMultilevel"/>
    <w:tmpl w:val="23B2C040"/>
    <w:lvl w:ilvl="0" w:tplc="E880FEF2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A701FF0"/>
    <w:multiLevelType w:val="hybridMultilevel"/>
    <w:tmpl w:val="0608C30A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C608C"/>
    <w:multiLevelType w:val="multilevel"/>
    <w:tmpl w:val="92EA95D6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86"/>
    <w:rsid w:val="00137785"/>
    <w:rsid w:val="00262E1D"/>
    <w:rsid w:val="002A33AA"/>
    <w:rsid w:val="004E0825"/>
    <w:rsid w:val="00610382"/>
    <w:rsid w:val="0064286A"/>
    <w:rsid w:val="00724F99"/>
    <w:rsid w:val="008C52F7"/>
    <w:rsid w:val="00987381"/>
    <w:rsid w:val="00AB0086"/>
    <w:rsid w:val="00AE2B4F"/>
    <w:rsid w:val="00BB5EFE"/>
    <w:rsid w:val="00C143B9"/>
    <w:rsid w:val="00C8391E"/>
    <w:rsid w:val="00EC7516"/>
    <w:rsid w:val="00FA1FCB"/>
    <w:rsid w:val="00F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1654"/>
  <w15:docId w15:val="{5E4C9B5E-AD85-4BF7-842E-8542F7E2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0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B0086"/>
  </w:style>
  <w:style w:type="paragraph" w:styleId="a5">
    <w:name w:val="footer"/>
    <w:basedOn w:val="a"/>
    <w:link w:val="a6"/>
    <w:uiPriority w:val="99"/>
    <w:unhideWhenUsed/>
    <w:rsid w:val="00AB00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B0086"/>
  </w:style>
  <w:style w:type="paragraph" w:customStyle="1" w:styleId="ConsPlusNormal">
    <w:name w:val="ConsPlusNormal"/>
    <w:link w:val="ConsPlusNormal0"/>
    <w:rsid w:val="00AB0086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008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B0086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B00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008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008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00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008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B00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0086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AB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AB0086"/>
    <w:rPr>
      <w:vertAlign w:val="superscript"/>
    </w:rPr>
  </w:style>
  <w:style w:type="paragraph" w:styleId="af1">
    <w:name w:val="List Paragraph"/>
    <w:basedOn w:val="a"/>
    <w:qFormat/>
    <w:rsid w:val="00AB008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">
    <w:name w:val="Основной текст (2)_"/>
    <w:basedOn w:val="a0"/>
    <w:link w:val="20"/>
    <w:rsid w:val="00AB0086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AB0086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AB0086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AB0086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paragraph" w:customStyle="1" w:styleId="ConsPlusTitle">
    <w:name w:val="ConsPlusTitle"/>
    <w:rsid w:val="00FA1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FA1F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Название проектного документа"/>
    <w:basedOn w:val="a"/>
    <w:rsid w:val="00FA1FCB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ConsPlusNormal0">
    <w:name w:val="ConsPlusNormal Знак"/>
    <w:link w:val="ConsPlusNormal"/>
    <w:locked/>
    <w:rsid w:val="00FA1FCB"/>
    <w:rPr>
      <w:rFonts w:ascii="Calibri" w:eastAsia="Times New Roman" w:hAnsi="Calibri" w:cs="Calibri"/>
      <w:szCs w:val="20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FA1FCB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semiHidden/>
    <w:rsid w:val="00FA1FC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voznesenie.gosuslugi.ru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2E91-3831-4309-B05E-4EAAAB08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6465</Words>
  <Characters>36851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5</cp:revision>
  <cp:lastPrinted>2026-02-16T06:52:00Z</cp:lastPrinted>
  <dcterms:created xsi:type="dcterms:W3CDTF">2026-02-13T11:35:00Z</dcterms:created>
  <dcterms:modified xsi:type="dcterms:W3CDTF">2026-02-16T06:54:00Z</dcterms:modified>
</cp:coreProperties>
</file>